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9B2" w:rsidRDefault="00B339B2" w:rsidP="00333C9B">
      <w:pPr>
        <w:pStyle w:val="NormalWeb"/>
        <w:shd w:val="clear" w:color="auto" w:fill="FFFFFF"/>
        <w:spacing w:before="0" w:beforeAutospacing="0" w:after="0" w:afterAutospacing="0"/>
        <w:textAlignment w:val="baseline"/>
        <w:rPr>
          <w:color w:val="333333"/>
        </w:rPr>
      </w:pPr>
      <w:r>
        <w:rPr>
          <w:color w:val="333333"/>
        </w:rPr>
        <w:t>Violeta Vragotuk, stručna suradnica pedagoginja – mentor</w:t>
      </w:r>
    </w:p>
    <w:p w:rsidR="00B339B2" w:rsidRDefault="00B339B2" w:rsidP="00333C9B">
      <w:pPr>
        <w:pStyle w:val="NormalWeb"/>
        <w:shd w:val="clear" w:color="auto" w:fill="FFFFFF"/>
        <w:spacing w:before="0" w:beforeAutospacing="0" w:after="0" w:afterAutospacing="0"/>
        <w:textAlignment w:val="baseline"/>
        <w:rPr>
          <w:color w:val="333333"/>
        </w:rPr>
      </w:pPr>
      <w:r>
        <w:rPr>
          <w:color w:val="333333"/>
        </w:rPr>
        <w:t>Martina Jalšovec, stručna suradnica pedagoginja</w:t>
      </w:r>
      <w:r w:rsidR="00BB4F8C">
        <w:rPr>
          <w:color w:val="333333"/>
        </w:rPr>
        <w:t xml:space="preserve"> - mentor</w:t>
      </w:r>
      <w:bookmarkStart w:id="0" w:name="_GoBack"/>
      <w:bookmarkEnd w:id="0"/>
    </w:p>
    <w:p w:rsidR="00B339B2" w:rsidRPr="00B73464" w:rsidRDefault="00B339B2" w:rsidP="00B73464">
      <w:pPr>
        <w:pStyle w:val="NormalWeb"/>
        <w:shd w:val="clear" w:color="auto" w:fill="FFFFFF"/>
        <w:spacing w:before="0" w:beforeAutospacing="0" w:after="0" w:afterAutospacing="0"/>
        <w:jc w:val="center"/>
        <w:textAlignment w:val="baseline"/>
        <w:rPr>
          <w:b/>
          <w:color w:val="333333"/>
        </w:rPr>
      </w:pPr>
    </w:p>
    <w:p w:rsidR="00B339B2" w:rsidRPr="00B73464" w:rsidRDefault="00B73464" w:rsidP="00B73464">
      <w:pPr>
        <w:pStyle w:val="NormalWeb"/>
        <w:shd w:val="clear" w:color="auto" w:fill="FFFFFF"/>
        <w:spacing w:before="0" w:beforeAutospacing="0" w:after="0" w:afterAutospacing="0"/>
        <w:jc w:val="center"/>
        <w:textAlignment w:val="baseline"/>
        <w:rPr>
          <w:b/>
          <w:color w:val="333333"/>
        </w:rPr>
      </w:pPr>
      <w:r w:rsidRPr="00B73464">
        <w:rPr>
          <w:b/>
          <w:color w:val="333333"/>
        </w:rPr>
        <w:t>USPJEŠNA KOMUNIKACIJA NA RELACIJI RODITELJ-ŠKOLA</w:t>
      </w:r>
    </w:p>
    <w:p w:rsidR="00B73464" w:rsidRPr="00B73464" w:rsidRDefault="00B73464" w:rsidP="00B73464">
      <w:pPr>
        <w:pStyle w:val="NormalWeb"/>
        <w:shd w:val="clear" w:color="auto" w:fill="FFFFFF"/>
        <w:spacing w:before="0" w:beforeAutospacing="0" w:after="0" w:afterAutospacing="0"/>
        <w:jc w:val="center"/>
        <w:textAlignment w:val="baseline"/>
        <w:rPr>
          <w:b/>
          <w:color w:val="333333"/>
        </w:rPr>
      </w:pPr>
      <w:r w:rsidRPr="00B73464">
        <w:rPr>
          <w:b/>
          <w:color w:val="333333"/>
        </w:rPr>
        <w:t>PREDUVJET POSTIZANJA OPTIMALNIH REZULTATA OBRAZOVANJA</w:t>
      </w:r>
    </w:p>
    <w:p w:rsidR="00B339B2" w:rsidRPr="00B73464" w:rsidRDefault="00B339B2" w:rsidP="00B73464">
      <w:pPr>
        <w:pStyle w:val="NormalWeb"/>
        <w:shd w:val="clear" w:color="auto" w:fill="FFFFFF"/>
        <w:spacing w:before="0" w:beforeAutospacing="0" w:after="0" w:afterAutospacing="0"/>
        <w:jc w:val="center"/>
        <w:textAlignment w:val="baseline"/>
        <w:rPr>
          <w:b/>
          <w:color w:val="333333"/>
        </w:rPr>
      </w:pPr>
    </w:p>
    <w:p w:rsidR="00333C9B" w:rsidRPr="00B73464" w:rsidRDefault="00B339B2" w:rsidP="00333C9B">
      <w:pPr>
        <w:pStyle w:val="NormalWeb"/>
        <w:shd w:val="clear" w:color="auto" w:fill="FFFFFF"/>
        <w:spacing w:before="0" w:beforeAutospacing="0" w:after="0" w:afterAutospacing="0"/>
        <w:textAlignment w:val="baseline"/>
        <w:rPr>
          <w:color w:val="333333"/>
        </w:rPr>
      </w:pPr>
      <w:r w:rsidRPr="00B73464">
        <w:rPr>
          <w:color w:val="333333"/>
        </w:rPr>
        <w:t xml:space="preserve">            </w:t>
      </w:r>
      <w:r w:rsidR="00333C9B" w:rsidRPr="00B73464">
        <w:rPr>
          <w:color w:val="333333"/>
        </w:rPr>
        <w:t>Mnogi roditelji dijele svoje vrijeme i energiju na različite obveze (npr. posao, briga o djeci, briga o starijim članovima obitelji). Također je od životne važnosti da roditelji nađu vremena za brigu o sebi kao o odraslim osobama, da posvećuju pozornost v</w:t>
      </w:r>
      <w:r w:rsidR="00EC782C" w:rsidRPr="00B73464">
        <w:rPr>
          <w:color w:val="333333"/>
        </w:rPr>
        <w:t>lastitim potrebama za</w:t>
      </w:r>
      <w:r w:rsidR="00333C9B" w:rsidRPr="00B73464">
        <w:rPr>
          <w:color w:val="333333"/>
        </w:rPr>
        <w:t xml:space="preserve"> druženjem i rekreacijom. Kako bi njihovo roditeljstvo bilo učinkovito, kako bi djetetu osigurali kontakt, podršku i vodstvo, roditelji trebaju pomoć i potporu</w:t>
      </w:r>
      <w:r w:rsidR="00EC782C" w:rsidRPr="00B73464">
        <w:rPr>
          <w:color w:val="333333"/>
        </w:rPr>
        <w:t xml:space="preserve"> škole</w:t>
      </w:r>
      <w:r w:rsidR="00333C9B" w:rsidRPr="00B73464">
        <w:rPr>
          <w:color w:val="333333"/>
        </w:rPr>
        <w:t>.</w:t>
      </w:r>
    </w:p>
    <w:p w:rsidR="00B73464" w:rsidRPr="00B73464" w:rsidRDefault="00333C9B" w:rsidP="00B73464">
      <w:pPr>
        <w:pStyle w:val="NormalWeb"/>
        <w:shd w:val="clear" w:color="auto" w:fill="FFFFFF"/>
        <w:spacing w:before="0" w:beforeAutospacing="0" w:after="0" w:afterAutospacing="0"/>
        <w:textAlignment w:val="baseline"/>
        <w:rPr>
          <w:color w:val="000000"/>
        </w:rPr>
      </w:pPr>
      <w:r w:rsidRPr="00B73464">
        <w:rPr>
          <w:color w:val="333333"/>
        </w:rPr>
        <w:t>Roditelji mogu jako puno naučiti kroz dijeljenje svojih iskustava s drugim roditeljima, prijateljima i obitelji. Također se mogu obratiti profesionalnim službama koje će ih izravno (npr. edukacija o r</w:t>
      </w:r>
      <w:r w:rsidR="00EC782C" w:rsidRPr="00B73464">
        <w:rPr>
          <w:color w:val="333333"/>
        </w:rPr>
        <w:t xml:space="preserve">oditeljstvu) ili neizravno </w:t>
      </w:r>
      <w:r w:rsidRPr="00B73464">
        <w:rPr>
          <w:color w:val="333333"/>
        </w:rPr>
        <w:t xml:space="preserve"> podupirati u njihovoj roditeljskoj ulozi. Zatražiti pomoć znak je odgovornosti, ne slabosti</w:t>
      </w:r>
      <w:r w:rsidR="00B73464">
        <w:rPr>
          <w:color w:val="333333"/>
        </w:rPr>
        <w:t xml:space="preserve">. </w:t>
      </w:r>
      <w:r w:rsidR="00EF07B3" w:rsidRPr="00B73464">
        <w:rPr>
          <w:color w:val="000000"/>
        </w:rPr>
        <w:t>Komunikacija se najjednostavnije može definirati kao izmjena poruka između davatelja i</w:t>
      </w:r>
      <w:r w:rsidR="00B73464">
        <w:rPr>
          <w:color w:val="000000"/>
        </w:rPr>
        <w:t xml:space="preserve"> </w:t>
      </w:r>
      <w:r w:rsidR="00EF07B3" w:rsidRPr="00B73464">
        <w:rPr>
          <w:color w:val="000000"/>
        </w:rPr>
        <w:t>primatelja poruke. Poruke koje se izmjenjuju mogu biti verbalne i neverbalne.</w:t>
      </w:r>
    </w:p>
    <w:p w:rsidR="00EF07B3" w:rsidRPr="00B73464" w:rsidRDefault="00EF07B3" w:rsidP="00EF07B3">
      <w:pPr>
        <w:autoSpaceDE w:val="0"/>
        <w:autoSpaceDN w:val="0"/>
        <w:adjustRightInd w:val="0"/>
        <w:spacing w:after="0" w:line="240" w:lineRule="auto"/>
        <w:rPr>
          <w:rFonts w:ascii="Times New Roman" w:hAnsi="Times New Roman" w:cs="Times New Roman"/>
          <w:b/>
          <w:bCs/>
          <w:sz w:val="24"/>
          <w:szCs w:val="24"/>
        </w:rPr>
      </w:pPr>
      <w:r w:rsidRPr="00B73464">
        <w:rPr>
          <w:rFonts w:ascii="Times New Roman" w:hAnsi="Times New Roman" w:cs="Times New Roman"/>
          <w:b/>
          <w:bCs/>
          <w:sz w:val="24"/>
          <w:szCs w:val="24"/>
        </w:rPr>
        <w:t>Elementi komunikacije</w:t>
      </w:r>
      <w:r w:rsidR="00B73464">
        <w:rPr>
          <w:rFonts w:ascii="Times New Roman" w:hAnsi="Times New Roman" w:cs="Times New Roman"/>
          <w:b/>
          <w:bCs/>
          <w:sz w:val="24"/>
          <w:szCs w:val="24"/>
        </w:rPr>
        <w:t>:</w:t>
      </w:r>
    </w:p>
    <w:p w:rsidR="00B73464" w:rsidRPr="00D00A74" w:rsidRDefault="00EF07B3" w:rsidP="00EF07B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verbalna komunikacija – odnosi se na sadržaj poruke, odnosno na riječi koje su</w:t>
      </w:r>
      <w:r w:rsidR="00D00A74">
        <w:rPr>
          <w:rFonts w:ascii="Times New Roman" w:hAnsi="Times New Roman" w:cs="Times New Roman"/>
          <w:color w:val="000000"/>
          <w:sz w:val="24"/>
          <w:szCs w:val="24"/>
        </w:rPr>
        <w:t xml:space="preserve"> </w:t>
      </w:r>
      <w:r w:rsidRPr="00D00A74">
        <w:rPr>
          <w:rFonts w:ascii="Times New Roman" w:hAnsi="Times New Roman" w:cs="Times New Roman"/>
          <w:color w:val="000000"/>
          <w:sz w:val="24"/>
          <w:szCs w:val="24"/>
        </w:rPr>
        <w:t>izgovorene;</w:t>
      </w:r>
    </w:p>
    <w:p w:rsid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neverbalna komunikacija – odnosi se na neverbalni govor tijela koji uključuje položaj</w:t>
      </w:r>
      <w:r w:rsidR="00D00A74">
        <w:rPr>
          <w:rFonts w:ascii="Times New Roman" w:hAnsi="Times New Roman" w:cs="Times New Roman"/>
          <w:color w:val="000000"/>
          <w:sz w:val="24"/>
          <w:szCs w:val="24"/>
        </w:rPr>
        <w:t xml:space="preserve"> </w:t>
      </w:r>
      <w:r w:rsidRPr="00B73464">
        <w:rPr>
          <w:rFonts w:ascii="Times New Roman" w:hAnsi="Times New Roman" w:cs="Times New Roman"/>
          <w:color w:val="000000"/>
          <w:sz w:val="24"/>
          <w:szCs w:val="24"/>
        </w:rPr>
        <w:t>tijela, geste, mimiku, izraz lica i sl. koji naglašavaju, a katkad i određuju sadržaj izrečene</w:t>
      </w:r>
      <w:r w:rsidR="00D00A74">
        <w:rPr>
          <w:rFonts w:ascii="Times New Roman" w:hAnsi="Times New Roman" w:cs="Times New Roman"/>
          <w:color w:val="000000"/>
          <w:sz w:val="24"/>
          <w:szCs w:val="24"/>
        </w:rPr>
        <w:t xml:space="preserve"> </w:t>
      </w:r>
      <w:r w:rsidRPr="00B73464">
        <w:rPr>
          <w:rFonts w:ascii="Times New Roman" w:hAnsi="Times New Roman" w:cs="Times New Roman"/>
          <w:color w:val="000000"/>
          <w:sz w:val="24"/>
          <w:szCs w:val="24"/>
        </w:rPr>
        <w:t>poruke;</w:t>
      </w:r>
    </w:p>
    <w:p w:rsidR="00EF07B3" w:rsidRPr="00B73464" w:rsidRDefault="00EF07B3" w:rsidP="00B7346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paraverbalna komunikacija – uključuje ton i boju glasa, brzinu govora, pauze u govoru,</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glasnoću govora. Na taj se način može naglasiti ono što je rečeno ili rečenome dati</w:t>
      </w:r>
      <w:r w:rsidR="00D00A74">
        <w:rPr>
          <w:rFonts w:ascii="Times New Roman" w:hAnsi="Times New Roman" w:cs="Times New Roman"/>
          <w:color w:val="000000"/>
          <w:sz w:val="24"/>
          <w:szCs w:val="24"/>
        </w:rPr>
        <w:t xml:space="preserve"> </w:t>
      </w:r>
      <w:r w:rsidRPr="00B73464">
        <w:rPr>
          <w:rFonts w:ascii="Times New Roman" w:hAnsi="Times New Roman" w:cs="Times New Roman"/>
          <w:color w:val="000000"/>
          <w:sz w:val="24"/>
          <w:szCs w:val="24"/>
        </w:rPr>
        <w:t>drugo značenje;</w:t>
      </w:r>
    </w:p>
    <w:p w:rsidR="00D00A74" w:rsidRPr="007B7D68" w:rsidRDefault="00EF07B3" w:rsidP="007B7D6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opažanje verbalnog i neverbalnog izražavanja.</w:t>
      </w:r>
    </w:p>
    <w:p w:rsidR="00EF07B3" w:rsidRPr="00B73464" w:rsidRDefault="00EF07B3" w:rsidP="00EF07B3">
      <w:pPr>
        <w:autoSpaceDE w:val="0"/>
        <w:autoSpaceDN w:val="0"/>
        <w:adjustRightInd w:val="0"/>
        <w:spacing w:after="0" w:line="240" w:lineRule="auto"/>
        <w:rPr>
          <w:rFonts w:ascii="Times New Roman" w:hAnsi="Times New Roman" w:cs="Times New Roman"/>
          <w:b/>
          <w:bCs/>
          <w:sz w:val="24"/>
          <w:szCs w:val="24"/>
        </w:rPr>
      </w:pPr>
      <w:r w:rsidRPr="00B73464">
        <w:rPr>
          <w:rFonts w:ascii="Times New Roman" w:hAnsi="Times New Roman" w:cs="Times New Roman"/>
          <w:b/>
          <w:bCs/>
          <w:sz w:val="24"/>
          <w:szCs w:val="24"/>
        </w:rPr>
        <w:t>Uvjerljivost poruke</w:t>
      </w:r>
      <w:r w:rsidR="00B73464">
        <w:rPr>
          <w:rFonts w:ascii="Times New Roman" w:hAnsi="Times New Roman" w:cs="Times New Roman"/>
          <w:b/>
          <w:bCs/>
          <w:sz w:val="24"/>
          <w:szCs w:val="24"/>
        </w:rPr>
        <w:t>:</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Istraživanja su pokazala da uvjerljivost poruke ovisi o:</w:t>
      </w:r>
    </w:p>
    <w:p w:rsidR="00EF07B3" w:rsidRPr="00B73464" w:rsidRDefault="00B73464" w:rsidP="00EF07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07B3" w:rsidRPr="00B73464">
        <w:rPr>
          <w:rFonts w:ascii="Times New Roman" w:hAnsi="Times New Roman" w:cs="Times New Roman"/>
          <w:b/>
          <w:color w:val="000000"/>
          <w:sz w:val="24"/>
          <w:szCs w:val="24"/>
        </w:rPr>
        <w:t>podacima</w:t>
      </w:r>
      <w:r w:rsidR="00EF07B3" w:rsidRPr="00B73464">
        <w:rPr>
          <w:rFonts w:ascii="Times New Roman" w:hAnsi="Times New Roman" w:cs="Times New Roman"/>
          <w:color w:val="000000"/>
          <w:sz w:val="24"/>
          <w:szCs w:val="24"/>
        </w:rPr>
        <w:t xml:space="preserve"> – 10%, tj. o ostvarenom značenju neke poruke i informacije koju ona sadrži;</w:t>
      </w:r>
    </w:p>
    <w:p w:rsidR="00EF07B3" w:rsidRPr="00B73464" w:rsidRDefault="00B73464" w:rsidP="00EF07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EF07B3" w:rsidRPr="00B73464">
        <w:rPr>
          <w:rFonts w:ascii="Times New Roman" w:hAnsi="Times New Roman" w:cs="Times New Roman"/>
          <w:color w:val="000000"/>
          <w:sz w:val="24"/>
          <w:szCs w:val="24"/>
        </w:rPr>
        <w:t xml:space="preserve"> </w:t>
      </w:r>
      <w:r w:rsidR="00EF07B3" w:rsidRPr="00B73464">
        <w:rPr>
          <w:rFonts w:ascii="Times New Roman" w:hAnsi="Times New Roman" w:cs="Times New Roman"/>
          <w:b/>
          <w:color w:val="000000"/>
          <w:sz w:val="24"/>
          <w:szCs w:val="24"/>
        </w:rPr>
        <w:t>glasu</w:t>
      </w:r>
      <w:r w:rsidR="00EF07B3" w:rsidRPr="00B73464">
        <w:rPr>
          <w:rFonts w:ascii="Times New Roman" w:hAnsi="Times New Roman" w:cs="Times New Roman"/>
          <w:color w:val="000000"/>
          <w:sz w:val="24"/>
          <w:szCs w:val="24"/>
        </w:rPr>
        <w:t xml:space="preserve"> – 35%, „tonu“ kojim se poruka priopćava (povjerenje, ljubaznost, ljutnja, sumnja);</w:t>
      </w:r>
    </w:p>
    <w:p w:rsidR="00EF07B3" w:rsidRPr="00B73464" w:rsidRDefault="00B73464" w:rsidP="00EF07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07B3" w:rsidRPr="00B73464">
        <w:rPr>
          <w:rFonts w:ascii="Times New Roman" w:hAnsi="Times New Roman" w:cs="Times New Roman"/>
          <w:b/>
          <w:color w:val="000000"/>
          <w:sz w:val="24"/>
          <w:szCs w:val="24"/>
        </w:rPr>
        <w:t>neverbalnim čimbenicima</w:t>
      </w:r>
      <w:r w:rsidR="00EF07B3" w:rsidRPr="00B73464">
        <w:rPr>
          <w:rFonts w:ascii="Times New Roman" w:hAnsi="Times New Roman" w:cs="Times New Roman"/>
          <w:color w:val="000000"/>
          <w:sz w:val="24"/>
          <w:szCs w:val="24"/>
        </w:rPr>
        <w:t xml:space="preserve"> – izrazu lica, pokretima i gestama koje prate poruku.</w:t>
      </w:r>
    </w:p>
    <w:p w:rsidR="00EF07B3" w:rsidRPr="00B73464" w:rsidRDefault="00EF07B3" w:rsidP="00EF07B3">
      <w:pPr>
        <w:autoSpaceDE w:val="0"/>
        <w:autoSpaceDN w:val="0"/>
        <w:adjustRightInd w:val="0"/>
        <w:spacing w:after="0" w:line="240" w:lineRule="auto"/>
        <w:rPr>
          <w:rFonts w:ascii="Times New Roman" w:hAnsi="Times New Roman" w:cs="Times New Roman"/>
          <w:b/>
          <w:bCs/>
          <w:i/>
          <w:color w:val="000000"/>
          <w:sz w:val="24"/>
          <w:szCs w:val="24"/>
        </w:rPr>
      </w:pPr>
      <w:r w:rsidRPr="00B73464">
        <w:rPr>
          <w:rFonts w:ascii="Times New Roman" w:hAnsi="Times New Roman" w:cs="Times New Roman"/>
          <w:b/>
          <w:bCs/>
          <w:i/>
          <w:color w:val="000000"/>
          <w:sz w:val="24"/>
          <w:szCs w:val="24"/>
        </w:rPr>
        <w:t>Odgovor na našu poruku više ovisi o tome kako je kažemo nego o tome što kažemo.</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Komunikacija se odvija na više razina: razini sadržaja, osjećanja, vrijednosti i značenja.</w:t>
      </w:r>
    </w:p>
    <w:p w:rsidR="00B73464" w:rsidRPr="00D00A74" w:rsidRDefault="00B73464" w:rsidP="00B73464">
      <w:pPr>
        <w:autoSpaceDE w:val="0"/>
        <w:autoSpaceDN w:val="0"/>
        <w:adjustRightInd w:val="0"/>
        <w:spacing w:after="0" w:line="240" w:lineRule="auto"/>
        <w:jc w:val="center"/>
        <w:rPr>
          <w:rFonts w:ascii="Times New Roman" w:hAnsi="Times New Roman" w:cs="Times New Roman"/>
          <w:b/>
          <w:bCs/>
          <w:i/>
          <w:sz w:val="18"/>
          <w:szCs w:val="18"/>
        </w:rPr>
      </w:pPr>
    </w:p>
    <w:p w:rsidR="00EF07B3" w:rsidRPr="00B73464" w:rsidRDefault="00EF07B3" w:rsidP="00B73464">
      <w:pPr>
        <w:autoSpaceDE w:val="0"/>
        <w:autoSpaceDN w:val="0"/>
        <w:adjustRightInd w:val="0"/>
        <w:spacing w:after="0" w:line="240" w:lineRule="auto"/>
        <w:jc w:val="center"/>
        <w:rPr>
          <w:rFonts w:ascii="Times New Roman" w:hAnsi="Times New Roman" w:cs="Times New Roman"/>
          <w:b/>
          <w:bCs/>
          <w:i/>
          <w:sz w:val="28"/>
          <w:szCs w:val="28"/>
        </w:rPr>
      </w:pPr>
      <w:r w:rsidRPr="00B73464">
        <w:rPr>
          <w:rFonts w:ascii="Times New Roman" w:hAnsi="Times New Roman" w:cs="Times New Roman"/>
          <w:b/>
          <w:bCs/>
          <w:i/>
          <w:sz w:val="28"/>
          <w:szCs w:val="28"/>
        </w:rPr>
        <w:t>Aktivno slušanje</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Aktivno slušamo neku osobu kada:</w:t>
      </w:r>
    </w:p>
    <w:p w:rsidR="00EF07B3" w:rsidRPr="00D00A74" w:rsidRDefault="00EF07B3" w:rsidP="00EF07B3">
      <w:pPr>
        <w:autoSpaceDE w:val="0"/>
        <w:autoSpaceDN w:val="0"/>
        <w:adjustRightInd w:val="0"/>
        <w:spacing w:after="0" w:line="240" w:lineRule="auto"/>
        <w:rPr>
          <w:rFonts w:ascii="Times New Roman" w:hAnsi="Times New Roman" w:cs="Times New Roman"/>
          <w:b/>
          <w:bCs/>
          <w:color w:val="000000"/>
          <w:sz w:val="24"/>
          <w:szCs w:val="24"/>
        </w:rPr>
      </w:pPr>
      <w:r w:rsidRPr="00B73464">
        <w:rPr>
          <w:rFonts w:ascii="Times New Roman" w:hAnsi="Times New Roman" w:cs="Times New Roman"/>
          <w:color w:val="000000"/>
          <w:sz w:val="24"/>
          <w:szCs w:val="24"/>
        </w:rPr>
        <w:t xml:space="preserve">&gt; pratimo s interesom njezine/njegove poruke u cjelini – </w:t>
      </w:r>
      <w:r w:rsidRPr="00B73464">
        <w:rPr>
          <w:rFonts w:ascii="Times New Roman" w:hAnsi="Times New Roman" w:cs="Times New Roman"/>
          <w:b/>
          <w:bCs/>
          <w:color w:val="000000"/>
          <w:sz w:val="24"/>
          <w:szCs w:val="24"/>
        </w:rPr>
        <w:t>ne izdvajamo samo one</w:t>
      </w:r>
      <w:r w:rsidR="00D00A74">
        <w:rPr>
          <w:rFonts w:ascii="Times New Roman" w:hAnsi="Times New Roman" w:cs="Times New Roman"/>
          <w:b/>
          <w:bCs/>
          <w:color w:val="000000"/>
          <w:sz w:val="24"/>
          <w:szCs w:val="24"/>
        </w:rPr>
        <w:t xml:space="preserve"> </w:t>
      </w:r>
      <w:r w:rsidRPr="00B73464">
        <w:rPr>
          <w:rFonts w:ascii="Times New Roman" w:hAnsi="Times New Roman" w:cs="Times New Roman"/>
          <w:b/>
          <w:bCs/>
          <w:color w:val="000000"/>
          <w:sz w:val="24"/>
          <w:szCs w:val="24"/>
        </w:rPr>
        <w:t xml:space="preserve">dijelove </w:t>
      </w:r>
      <w:r w:rsidRPr="00B73464">
        <w:rPr>
          <w:rFonts w:ascii="Times New Roman" w:hAnsi="Times New Roman" w:cs="Times New Roman"/>
          <w:color w:val="000000"/>
          <w:sz w:val="24"/>
          <w:szCs w:val="24"/>
        </w:rPr>
        <w:t>koji su u skladu s našim očekivanjima i potrebama;</w:t>
      </w:r>
    </w:p>
    <w:p w:rsidR="00EF07B3" w:rsidRPr="00D00A74" w:rsidRDefault="00EF07B3" w:rsidP="00EF07B3">
      <w:pPr>
        <w:autoSpaceDE w:val="0"/>
        <w:autoSpaceDN w:val="0"/>
        <w:adjustRightInd w:val="0"/>
        <w:spacing w:after="0" w:line="240" w:lineRule="auto"/>
        <w:rPr>
          <w:rFonts w:ascii="Times New Roman" w:hAnsi="Times New Roman" w:cs="Times New Roman"/>
          <w:b/>
          <w:bCs/>
          <w:color w:val="000000"/>
          <w:sz w:val="24"/>
          <w:szCs w:val="24"/>
        </w:rPr>
      </w:pPr>
      <w:r w:rsidRPr="00B73464">
        <w:rPr>
          <w:rFonts w:ascii="Times New Roman" w:hAnsi="Times New Roman" w:cs="Times New Roman"/>
          <w:color w:val="000000"/>
          <w:sz w:val="24"/>
          <w:szCs w:val="24"/>
        </w:rPr>
        <w:t xml:space="preserve">&gt; provjeravamo jesmo li pravilno razumjeli ono što nam želi reći – </w:t>
      </w:r>
      <w:r w:rsidRPr="00B73464">
        <w:rPr>
          <w:rFonts w:ascii="Times New Roman" w:hAnsi="Times New Roman" w:cs="Times New Roman"/>
          <w:b/>
          <w:bCs/>
          <w:color w:val="000000"/>
          <w:sz w:val="24"/>
          <w:szCs w:val="24"/>
        </w:rPr>
        <w:t>ne podrazumijevamo</w:t>
      </w:r>
      <w:r w:rsidR="00D00A74">
        <w:rPr>
          <w:rFonts w:ascii="Times New Roman" w:hAnsi="Times New Roman" w:cs="Times New Roman"/>
          <w:b/>
          <w:bCs/>
          <w:color w:val="000000"/>
          <w:sz w:val="24"/>
          <w:szCs w:val="24"/>
        </w:rPr>
        <w:t xml:space="preserve"> </w:t>
      </w:r>
      <w:r w:rsidRPr="00B73464">
        <w:rPr>
          <w:rFonts w:ascii="Times New Roman" w:hAnsi="Times New Roman" w:cs="Times New Roman"/>
          <w:color w:val="000000"/>
          <w:sz w:val="24"/>
          <w:szCs w:val="24"/>
        </w:rPr>
        <w:t>značenje poruke;</w:t>
      </w:r>
    </w:p>
    <w:p w:rsidR="00EF07B3" w:rsidRPr="00D00A74" w:rsidRDefault="00EF07B3" w:rsidP="00EF07B3">
      <w:pPr>
        <w:autoSpaceDE w:val="0"/>
        <w:autoSpaceDN w:val="0"/>
        <w:adjustRightInd w:val="0"/>
        <w:spacing w:after="0" w:line="240" w:lineRule="auto"/>
        <w:rPr>
          <w:rFonts w:ascii="Times New Roman" w:hAnsi="Times New Roman" w:cs="Times New Roman"/>
          <w:b/>
          <w:bCs/>
          <w:color w:val="000000"/>
          <w:sz w:val="24"/>
          <w:szCs w:val="24"/>
        </w:rPr>
      </w:pPr>
      <w:r w:rsidRPr="00B73464">
        <w:rPr>
          <w:rFonts w:ascii="Times New Roman" w:hAnsi="Times New Roman" w:cs="Times New Roman"/>
          <w:color w:val="000000"/>
          <w:sz w:val="24"/>
          <w:szCs w:val="24"/>
        </w:rPr>
        <w:t xml:space="preserve">&gt; dopuštamo sebi da suosjećamo i iz svojih osjećanja produbimo razumijevanje – </w:t>
      </w:r>
      <w:r w:rsidRPr="00B73464">
        <w:rPr>
          <w:rFonts w:ascii="Times New Roman" w:hAnsi="Times New Roman" w:cs="Times New Roman"/>
          <w:b/>
          <w:bCs/>
          <w:color w:val="000000"/>
          <w:sz w:val="24"/>
          <w:szCs w:val="24"/>
        </w:rPr>
        <w:t>ne</w:t>
      </w:r>
      <w:r w:rsidR="00D00A74">
        <w:rPr>
          <w:rFonts w:ascii="Times New Roman" w:hAnsi="Times New Roman" w:cs="Times New Roman"/>
          <w:b/>
          <w:bCs/>
          <w:color w:val="000000"/>
          <w:sz w:val="24"/>
          <w:szCs w:val="24"/>
        </w:rPr>
        <w:t xml:space="preserve"> </w:t>
      </w:r>
      <w:r w:rsidRPr="00B73464">
        <w:rPr>
          <w:rFonts w:ascii="Times New Roman" w:hAnsi="Times New Roman" w:cs="Times New Roman"/>
          <w:sz w:val="24"/>
          <w:szCs w:val="24"/>
        </w:rPr>
        <w:t>Škola za uspješnije 20/21 roditeljstvo</w:t>
      </w:r>
      <w:r w:rsidR="00B73464">
        <w:rPr>
          <w:rFonts w:ascii="Times New Roman" w:hAnsi="Times New Roman" w:cs="Times New Roman"/>
          <w:sz w:val="24"/>
          <w:szCs w:val="24"/>
        </w:rPr>
        <w:t xml:space="preserve"> </w:t>
      </w:r>
      <w:r w:rsidRPr="00B73464">
        <w:rPr>
          <w:rFonts w:ascii="Times New Roman" w:hAnsi="Times New Roman" w:cs="Times New Roman"/>
          <w:b/>
          <w:bCs/>
          <w:color w:val="000000"/>
          <w:sz w:val="24"/>
          <w:szCs w:val="24"/>
        </w:rPr>
        <w:t xml:space="preserve">distanciramo </w:t>
      </w:r>
      <w:r w:rsidRPr="00B73464">
        <w:rPr>
          <w:rFonts w:ascii="Times New Roman" w:hAnsi="Times New Roman" w:cs="Times New Roman"/>
          <w:color w:val="000000"/>
          <w:sz w:val="24"/>
          <w:szCs w:val="24"/>
        </w:rPr>
        <w:t>se od kontakta, ne povlačimo se na položaj „većeg autoriteta“;</w:t>
      </w:r>
    </w:p>
    <w:p w:rsidR="00EF07B3" w:rsidRPr="00B73464" w:rsidRDefault="00EF07B3" w:rsidP="00EF07B3">
      <w:pPr>
        <w:autoSpaceDE w:val="0"/>
        <w:autoSpaceDN w:val="0"/>
        <w:adjustRightInd w:val="0"/>
        <w:spacing w:after="0" w:line="240" w:lineRule="auto"/>
        <w:rPr>
          <w:rFonts w:ascii="Times New Roman" w:hAnsi="Times New Roman" w:cs="Times New Roman"/>
          <w:b/>
          <w:bCs/>
          <w:color w:val="000000"/>
          <w:sz w:val="24"/>
          <w:szCs w:val="24"/>
        </w:rPr>
      </w:pPr>
      <w:r w:rsidRPr="00B73464">
        <w:rPr>
          <w:rFonts w:ascii="Times New Roman" w:hAnsi="Times New Roman" w:cs="Times New Roman"/>
          <w:color w:val="000000"/>
          <w:sz w:val="24"/>
          <w:szCs w:val="24"/>
        </w:rPr>
        <w:t xml:space="preserve">&gt; prihvaćamo sve izraze onoga što nam sugovornik poručuje – </w:t>
      </w:r>
      <w:r w:rsidRPr="00B73464">
        <w:rPr>
          <w:rFonts w:ascii="Times New Roman" w:hAnsi="Times New Roman" w:cs="Times New Roman"/>
          <w:b/>
          <w:bCs/>
          <w:color w:val="000000"/>
          <w:sz w:val="24"/>
          <w:szCs w:val="24"/>
        </w:rPr>
        <w:t>ne biramo u skladu</w:t>
      </w:r>
      <w:r w:rsidR="00B73464">
        <w:rPr>
          <w:rFonts w:ascii="Times New Roman" w:hAnsi="Times New Roman" w:cs="Times New Roman"/>
          <w:b/>
          <w:bCs/>
          <w:color w:val="000000"/>
          <w:sz w:val="24"/>
          <w:szCs w:val="24"/>
        </w:rPr>
        <w:t xml:space="preserve"> </w:t>
      </w:r>
      <w:r w:rsidRPr="00B73464">
        <w:rPr>
          <w:rFonts w:ascii="Times New Roman" w:hAnsi="Times New Roman" w:cs="Times New Roman"/>
          <w:b/>
          <w:bCs/>
          <w:color w:val="000000"/>
          <w:sz w:val="24"/>
          <w:szCs w:val="24"/>
        </w:rPr>
        <w:t xml:space="preserve">s očekivanjima </w:t>
      </w:r>
      <w:r w:rsidRPr="00B73464">
        <w:rPr>
          <w:rFonts w:ascii="Times New Roman" w:hAnsi="Times New Roman" w:cs="Times New Roman"/>
          <w:color w:val="000000"/>
          <w:sz w:val="24"/>
          <w:szCs w:val="24"/>
        </w:rPr>
        <w:t>i ne odbacujemo pojedine dijelove iskazanoga (osjećanja, stavove,</w:t>
      </w:r>
      <w:r w:rsidR="00B73464">
        <w:rPr>
          <w:rFonts w:ascii="Times New Roman" w:hAnsi="Times New Roman" w:cs="Times New Roman"/>
          <w:b/>
          <w:bCs/>
          <w:color w:val="000000"/>
          <w:sz w:val="24"/>
          <w:szCs w:val="24"/>
        </w:rPr>
        <w:t xml:space="preserve"> </w:t>
      </w:r>
      <w:r w:rsidRPr="00B73464">
        <w:rPr>
          <w:rFonts w:ascii="Times New Roman" w:hAnsi="Times New Roman" w:cs="Times New Roman"/>
          <w:color w:val="000000"/>
          <w:sz w:val="24"/>
          <w:szCs w:val="24"/>
        </w:rPr>
        <w:t>vrijednosti).</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Aktivnim slušanjem slušatelj nastoji sebi i sugovorniku pomoći u razjašnjavanju primljenih</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 xml:space="preserve">poruka. </w:t>
      </w:r>
      <w:r w:rsidR="00D00A74">
        <w:rPr>
          <w:rFonts w:ascii="Times New Roman" w:hAnsi="Times New Roman" w:cs="Times New Roman"/>
          <w:color w:val="000000"/>
          <w:sz w:val="24"/>
          <w:szCs w:val="24"/>
        </w:rPr>
        <w:t xml:space="preserve"> </w:t>
      </w:r>
      <w:r w:rsidRPr="00B73464">
        <w:rPr>
          <w:rFonts w:ascii="Times New Roman" w:hAnsi="Times New Roman" w:cs="Times New Roman"/>
          <w:color w:val="000000"/>
          <w:sz w:val="24"/>
          <w:szCs w:val="24"/>
        </w:rPr>
        <w:t>Na taj način slušanje je uobličeno:</w:t>
      </w:r>
    </w:p>
    <w:p w:rsidR="00EF07B3" w:rsidRPr="00B73464" w:rsidRDefault="00B73464" w:rsidP="00EF07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07B3" w:rsidRPr="00B73464">
        <w:rPr>
          <w:rFonts w:ascii="Times New Roman" w:hAnsi="Times New Roman" w:cs="Times New Roman"/>
          <w:b/>
          <w:bCs/>
          <w:color w:val="000000"/>
          <w:sz w:val="24"/>
          <w:szCs w:val="24"/>
        </w:rPr>
        <w:t xml:space="preserve">ne samo znanjem </w:t>
      </w:r>
      <w:r w:rsidR="00EF07B3" w:rsidRPr="00B73464">
        <w:rPr>
          <w:rFonts w:ascii="Times New Roman" w:hAnsi="Times New Roman" w:cs="Times New Roman"/>
          <w:color w:val="000000"/>
          <w:sz w:val="24"/>
          <w:szCs w:val="24"/>
        </w:rPr>
        <w:t>o pravilnom slušanju;</w:t>
      </w:r>
    </w:p>
    <w:p w:rsidR="00EF07B3" w:rsidRPr="00B73464" w:rsidRDefault="00B73464" w:rsidP="00EF07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07B3" w:rsidRPr="00B73464">
        <w:rPr>
          <w:rFonts w:ascii="Times New Roman" w:hAnsi="Times New Roman" w:cs="Times New Roman"/>
          <w:color w:val="000000"/>
          <w:sz w:val="24"/>
          <w:szCs w:val="24"/>
        </w:rPr>
        <w:t xml:space="preserve"> nego i </w:t>
      </w:r>
      <w:r w:rsidR="00EF07B3" w:rsidRPr="00B73464">
        <w:rPr>
          <w:rFonts w:ascii="Times New Roman" w:hAnsi="Times New Roman" w:cs="Times New Roman"/>
          <w:b/>
          <w:bCs/>
          <w:color w:val="000000"/>
          <w:sz w:val="24"/>
          <w:szCs w:val="24"/>
        </w:rPr>
        <w:t xml:space="preserve">kompletnim stavom prema sugovorniku </w:t>
      </w:r>
      <w:r w:rsidR="00EF07B3" w:rsidRPr="00B73464">
        <w:rPr>
          <w:rFonts w:ascii="Times New Roman" w:hAnsi="Times New Roman" w:cs="Times New Roman"/>
          <w:color w:val="000000"/>
          <w:sz w:val="24"/>
          <w:szCs w:val="24"/>
        </w:rPr>
        <w:t>(stavom uvažavanja, prihvaćanja,</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svjesnim odustajanjem od položaja moći u određenom odnosu, primjerice odnosu</w:t>
      </w:r>
    </w:p>
    <w:p w:rsidR="00D00A74"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roditelj – dijete).</w:t>
      </w:r>
    </w:p>
    <w:p w:rsidR="00EF07B3" w:rsidRPr="00B73464" w:rsidRDefault="00EF07B3" w:rsidP="00EF07B3">
      <w:pPr>
        <w:autoSpaceDE w:val="0"/>
        <w:autoSpaceDN w:val="0"/>
        <w:adjustRightInd w:val="0"/>
        <w:spacing w:after="0" w:line="240" w:lineRule="auto"/>
        <w:rPr>
          <w:rFonts w:ascii="Times New Roman" w:hAnsi="Times New Roman" w:cs="Times New Roman"/>
          <w:b/>
          <w:bCs/>
          <w:sz w:val="24"/>
          <w:szCs w:val="24"/>
          <w:u w:val="single"/>
        </w:rPr>
      </w:pPr>
      <w:r w:rsidRPr="00B73464">
        <w:rPr>
          <w:rFonts w:ascii="Times New Roman" w:hAnsi="Times New Roman" w:cs="Times New Roman"/>
          <w:b/>
          <w:bCs/>
          <w:sz w:val="24"/>
          <w:szCs w:val="24"/>
          <w:u w:val="single"/>
        </w:rPr>
        <w:t>Načini neslušanja</w:t>
      </w:r>
    </w:p>
    <w:p w:rsidR="00EF07B3" w:rsidRPr="00B73464" w:rsidRDefault="00EF07B3" w:rsidP="00B7346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pseudoslušanje – </w:t>
      </w:r>
      <w:r w:rsidRPr="00B73464">
        <w:rPr>
          <w:rFonts w:ascii="Times New Roman" w:hAnsi="Times New Roman" w:cs="Times New Roman"/>
          <w:color w:val="000000"/>
          <w:sz w:val="24"/>
          <w:szCs w:val="24"/>
        </w:rPr>
        <w:t>slušatelj/ica reagira kao da je usmjeren/a na govor, ali njegove/</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njezine misli su na drugome mjestu;</w:t>
      </w:r>
    </w:p>
    <w:p w:rsidR="00EF07B3" w:rsidRPr="00B73464" w:rsidRDefault="00EF07B3" w:rsidP="00B7346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jednoslojno slušanje – </w:t>
      </w:r>
      <w:r w:rsidRPr="00B73464">
        <w:rPr>
          <w:rFonts w:ascii="Times New Roman" w:hAnsi="Times New Roman" w:cs="Times New Roman"/>
          <w:color w:val="000000"/>
          <w:sz w:val="24"/>
          <w:szCs w:val="24"/>
        </w:rPr>
        <w:t>primanje samo jednog dijela poruke (primjerice verbalnog) dok</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se drugi zanemaruje (primjerice neverbalni)</w:t>
      </w:r>
    </w:p>
    <w:p w:rsidR="00EF07B3" w:rsidRPr="00B73464" w:rsidRDefault="00EF07B3" w:rsidP="00B7346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selektivno slušanje – </w:t>
      </w:r>
      <w:r w:rsidRPr="00B73464">
        <w:rPr>
          <w:rFonts w:ascii="Times New Roman" w:hAnsi="Times New Roman" w:cs="Times New Roman"/>
          <w:color w:val="000000"/>
          <w:sz w:val="24"/>
          <w:szCs w:val="24"/>
        </w:rPr>
        <w:t>slušanje samo onoga što osobu posebno zanima;</w:t>
      </w:r>
    </w:p>
    <w:p w:rsidR="00EF07B3" w:rsidRPr="00B73464" w:rsidRDefault="00EF07B3" w:rsidP="00B7346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selektivno odbacivanje – </w:t>
      </w:r>
      <w:r w:rsidRPr="00B73464">
        <w:rPr>
          <w:rFonts w:ascii="Times New Roman" w:hAnsi="Times New Roman" w:cs="Times New Roman"/>
          <w:color w:val="000000"/>
          <w:sz w:val="24"/>
          <w:szCs w:val="24"/>
        </w:rPr>
        <w:t>usmjerenost samo na one teme koje se ne žele čuti;</w:t>
      </w:r>
    </w:p>
    <w:p w:rsidR="00EF07B3" w:rsidRPr="00B73464" w:rsidRDefault="00EF07B3" w:rsidP="00B7346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otimanje riječi – </w:t>
      </w:r>
      <w:r w:rsidRPr="00B73464">
        <w:rPr>
          <w:rFonts w:ascii="Times New Roman" w:hAnsi="Times New Roman" w:cs="Times New Roman"/>
          <w:color w:val="000000"/>
          <w:sz w:val="24"/>
          <w:szCs w:val="24"/>
        </w:rPr>
        <w:t>slušatelj/ica sluša tek toliko da ugrabi priliku za vlastiti „nastup“;</w:t>
      </w:r>
    </w:p>
    <w:p w:rsidR="00EF07B3" w:rsidRPr="00B73464" w:rsidRDefault="00EF07B3" w:rsidP="00EF07B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lastRenderedPageBreak/>
        <w:t xml:space="preserve">obrambeno slušanje </w:t>
      </w:r>
      <w:r w:rsidRPr="00B73464">
        <w:rPr>
          <w:rFonts w:ascii="Times New Roman" w:hAnsi="Times New Roman" w:cs="Times New Roman"/>
          <w:color w:val="000000"/>
          <w:sz w:val="24"/>
          <w:szCs w:val="24"/>
        </w:rPr>
        <w:t>– nedužne (neutralne) izjave doživljavaju se kao napad na koji se</w:t>
      </w:r>
      <w:r w:rsidR="00B73464">
        <w:rPr>
          <w:rFonts w:ascii="Times New Roman" w:hAnsi="Times New Roman" w:cs="Times New Roman"/>
          <w:color w:val="000000"/>
          <w:sz w:val="24"/>
          <w:szCs w:val="24"/>
        </w:rPr>
        <w:t xml:space="preserve"> </w:t>
      </w:r>
      <w:r w:rsidRPr="00B73464">
        <w:rPr>
          <w:rFonts w:ascii="Times New Roman" w:hAnsi="Times New Roman" w:cs="Times New Roman"/>
          <w:color w:val="000000"/>
          <w:sz w:val="24"/>
          <w:szCs w:val="24"/>
        </w:rPr>
        <w:t>reagira obranom;</w:t>
      </w:r>
    </w:p>
    <w:p w:rsidR="00D00A74" w:rsidRPr="007B7D68" w:rsidRDefault="00EF07B3" w:rsidP="007B7D68">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slušanje u zasjedi </w:t>
      </w:r>
      <w:r w:rsidRPr="00B73464">
        <w:rPr>
          <w:rFonts w:ascii="Times New Roman" w:hAnsi="Times New Roman" w:cs="Times New Roman"/>
          <w:color w:val="000000"/>
          <w:sz w:val="24"/>
          <w:szCs w:val="24"/>
        </w:rPr>
        <w:t>– sluš</w:t>
      </w:r>
      <w:r w:rsidR="00D00A74">
        <w:rPr>
          <w:rFonts w:ascii="Times New Roman" w:hAnsi="Times New Roman" w:cs="Times New Roman"/>
          <w:color w:val="000000"/>
          <w:sz w:val="24"/>
          <w:szCs w:val="24"/>
        </w:rPr>
        <w:t>anje radi napada na sugovornika.</w:t>
      </w:r>
    </w:p>
    <w:p w:rsidR="00EF07B3" w:rsidRPr="00B73464" w:rsidRDefault="00B73464" w:rsidP="00EF07B3">
      <w:pPr>
        <w:autoSpaceDE w:val="0"/>
        <w:autoSpaceDN w:val="0"/>
        <w:adjustRightInd w:val="0"/>
        <w:spacing w:after="0" w:line="240" w:lineRule="auto"/>
        <w:rPr>
          <w:rFonts w:ascii="Times New Roman" w:hAnsi="Times New Roman" w:cs="Times New Roman"/>
          <w:b/>
          <w:bCs/>
          <w:i/>
          <w:sz w:val="28"/>
          <w:szCs w:val="28"/>
        </w:rPr>
      </w:pPr>
      <w:r w:rsidRPr="00B73464">
        <w:rPr>
          <w:rFonts w:ascii="Times New Roman" w:hAnsi="Times New Roman" w:cs="Times New Roman"/>
          <w:b/>
          <w:bCs/>
          <w:i/>
          <w:sz w:val="28"/>
          <w:szCs w:val="28"/>
        </w:rPr>
        <w:t xml:space="preserve">                                 </w:t>
      </w:r>
      <w:r w:rsidR="00EF07B3" w:rsidRPr="00B73464">
        <w:rPr>
          <w:rFonts w:ascii="Times New Roman" w:hAnsi="Times New Roman" w:cs="Times New Roman"/>
          <w:b/>
          <w:bCs/>
          <w:i/>
          <w:sz w:val="28"/>
          <w:szCs w:val="28"/>
        </w:rPr>
        <w:t>Osnovne vještine verbalne komunikacije</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Aktivno slušanje – </w:t>
      </w:r>
      <w:r w:rsidRPr="00B73464">
        <w:rPr>
          <w:rFonts w:ascii="Times New Roman" w:hAnsi="Times New Roman" w:cs="Times New Roman"/>
          <w:color w:val="000000"/>
          <w:sz w:val="24"/>
          <w:szCs w:val="24"/>
        </w:rPr>
        <w:t>podrazumijeva tiho slušanje nakon kojeg slijedi povratna informacija</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govorniku:</w:t>
      </w:r>
      <w:r w:rsidR="00B73464">
        <w:rPr>
          <w:rFonts w:ascii="Times New Roman" w:hAnsi="Times New Roman" w:cs="Times New Roman"/>
          <w:color w:val="000000"/>
          <w:sz w:val="24"/>
          <w:szCs w:val="24"/>
        </w:rPr>
        <w:t xml:space="preserve"> </w:t>
      </w:r>
      <w:r w:rsidRPr="00B73464">
        <w:rPr>
          <w:rFonts w:ascii="Times New Roman" w:hAnsi="Times New Roman" w:cs="Times New Roman"/>
          <w:color w:val="000000"/>
          <w:sz w:val="24"/>
          <w:szCs w:val="24"/>
        </w:rPr>
        <w:t>razumijevanje sadržaj</w:t>
      </w:r>
      <w:r w:rsidR="00B73464">
        <w:rPr>
          <w:rFonts w:ascii="Times New Roman" w:hAnsi="Times New Roman" w:cs="Times New Roman"/>
          <w:color w:val="000000"/>
          <w:sz w:val="24"/>
          <w:szCs w:val="24"/>
        </w:rPr>
        <w:t>a i</w:t>
      </w:r>
      <w:r w:rsidRPr="00B73464">
        <w:rPr>
          <w:rFonts w:ascii="Times New Roman" w:hAnsi="Times New Roman" w:cs="Times New Roman"/>
          <w:color w:val="000000"/>
          <w:sz w:val="24"/>
          <w:szCs w:val="24"/>
        </w:rPr>
        <w:t xml:space="preserve"> prihvaćanje govornikovih/govorničinih osjećanja.</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Parafraziranje – </w:t>
      </w:r>
      <w:r w:rsidRPr="00B73464">
        <w:rPr>
          <w:rFonts w:ascii="Times New Roman" w:hAnsi="Times New Roman" w:cs="Times New Roman"/>
          <w:color w:val="000000"/>
          <w:sz w:val="24"/>
          <w:szCs w:val="24"/>
        </w:rPr>
        <w:t>uključuje kratko ponavljanje vlastitim riječima onoga što ste čuli da je</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govornik/govornica rekao/rekla:</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parafraziranje omogućuje govorniku/govornici da sazna kako ste ga/je razumjeli i</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daju mu/joj priliku da to ispravi.</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Sažimanje – </w:t>
      </w:r>
      <w:r w:rsidRPr="00B73464">
        <w:rPr>
          <w:rFonts w:ascii="Times New Roman" w:hAnsi="Times New Roman" w:cs="Times New Roman"/>
          <w:color w:val="000000"/>
          <w:sz w:val="24"/>
          <w:szCs w:val="24"/>
        </w:rPr>
        <w:t>pomaže pri održavanju dijaloga, osigurava jasnoću, potvrđuje da je poruka</w:t>
      </w:r>
    </w:p>
    <w:p w:rsidR="00EF07B3" w:rsidRPr="007B7D68"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 xml:space="preserve">primljena, i to: </w:t>
      </w:r>
      <w:r w:rsidRPr="00B73464">
        <w:rPr>
          <w:rFonts w:ascii="Times New Roman" w:hAnsi="Times New Roman" w:cs="Times New Roman"/>
          <w:i/>
          <w:color w:val="000000"/>
          <w:sz w:val="24"/>
          <w:szCs w:val="24"/>
        </w:rPr>
        <w:t>nabrajanjem ključnih teza;</w:t>
      </w:r>
      <w:r w:rsidR="007B7D68">
        <w:rPr>
          <w:rFonts w:ascii="Times New Roman" w:hAnsi="Times New Roman" w:cs="Times New Roman"/>
          <w:color w:val="000000"/>
          <w:sz w:val="24"/>
          <w:szCs w:val="24"/>
        </w:rPr>
        <w:t xml:space="preserve"> </w:t>
      </w:r>
      <w:r w:rsidRPr="00B73464">
        <w:rPr>
          <w:rFonts w:ascii="Times New Roman" w:hAnsi="Times New Roman" w:cs="Times New Roman"/>
          <w:i/>
          <w:color w:val="000000"/>
          <w:sz w:val="24"/>
          <w:szCs w:val="24"/>
        </w:rPr>
        <w:t>rekapitulacijom dosadašnjeg tijeka razgovora;</w:t>
      </w:r>
      <w:r w:rsidR="007B7D68">
        <w:rPr>
          <w:rFonts w:ascii="Times New Roman" w:hAnsi="Times New Roman" w:cs="Times New Roman"/>
          <w:color w:val="000000"/>
          <w:sz w:val="24"/>
          <w:szCs w:val="24"/>
        </w:rPr>
        <w:t xml:space="preserve"> </w:t>
      </w:r>
      <w:r w:rsidRPr="00B73464">
        <w:rPr>
          <w:rFonts w:ascii="Times New Roman" w:hAnsi="Times New Roman" w:cs="Times New Roman"/>
          <w:i/>
          <w:color w:val="000000"/>
          <w:sz w:val="24"/>
          <w:szCs w:val="24"/>
        </w:rPr>
        <w:t>pretakanjem sadržaja duže izjave u kraći izravniji oblik.</w:t>
      </w:r>
    </w:p>
    <w:p w:rsidR="00EF07B3" w:rsidRPr="00B73464" w:rsidRDefault="00EF07B3" w:rsidP="007B7D68">
      <w:pPr>
        <w:autoSpaceDE w:val="0"/>
        <w:autoSpaceDN w:val="0"/>
        <w:adjustRightInd w:val="0"/>
        <w:spacing w:after="0" w:line="240" w:lineRule="auto"/>
        <w:jc w:val="center"/>
        <w:rPr>
          <w:rFonts w:ascii="Times New Roman" w:hAnsi="Times New Roman" w:cs="Times New Roman"/>
          <w:color w:val="000000"/>
          <w:sz w:val="24"/>
          <w:szCs w:val="24"/>
        </w:rPr>
      </w:pPr>
      <w:r w:rsidRPr="00B73464">
        <w:rPr>
          <w:rFonts w:ascii="Times New Roman" w:hAnsi="Times New Roman" w:cs="Times New Roman"/>
          <w:b/>
          <w:bCs/>
          <w:i/>
          <w:color w:val="000000"/>
          <w:sz w:val="24"/>
          <w:szCs w:val="24"/>
        </w:rPr>
        <w:t xml:space="preserve">„JA“ poruke – </w:t>
      </w:r>
      <w:r w:rsidRPr="00B73464">
        <w:rPr>
          <w:rFonts w:ascii="Times New Roman" w:hAnsi="Times New Roman" w:cs="Times New Roman"/>
          <w:i/>
          <w:color w:val="000000"/>
          <w:sz w:val="24"/>
          <w:szCs w:val="24"/>
        </w:rPr>
        <w:t>započnite svoju poruku riječju „JA“ umjesto „TI</w:t>
      </w:r>
      <w:r w:rsidRPr="00B73464">
        <w:rPr>
          <w:rFonts w:ascii="Times New Roman" w:hAnsi="Times New Roman" w:cs="Times New Roman"/>
          <w:color w:val="000000"/>
          <w:sz w:val="24"/>
          <w:szCs w:val="24"/>
        </w:rPr>
        <w:t>“.</w:t>
      </w:r>
    </w:p>
    <w:p w:rsidR="00EF07B3" w:rsidRPr="00B73464" w:rsidRDefault="00EF07B3" w:rsidP="007B7D68">
      <w:pPr>
        <w:autoSpaceDE w:val="0"/>
        <w:autoSpaceDN w:val="0"/>
        <w:adjustRightInd w:val="0"/>
        <w:spacing w:after="0" w:line="240" w:lineRule="auto"/>
        <w:jc w:val="center"/>
        <w:rPr>
          <w:rFonts w:ascii="Times New Roman" w:hAnsi="Times New Roman" w:cs="Times New Roman"/>
          <w:b/>
          <w:bCs/>
          <w:color w:val="000000"/>
          <w:sz w:val="24"/>
          <w:szCs w:val="24"/>
        </w:rPr>
      </w:pPr>
      <w:r w:rsidRPr="00B73464">
        <w:rPr>
          <w:rFonts w:ascii="Times New Roman" w:hAnsi="Times New Roman" w:cs="Times New Roman"/>
          <w:b/>
          <w:bCs/>
          <w:color w:val="000000"/>
          <w:sz w:val="24"/>
          <w:szCs w:val="24"/>
        </w:rPr>
        <w:t>„Ja sam + opis svoga osjećanja + opis ponašanja osobe kojoj se obraćamo.</w:t>
      </w:r>
    </w:p>
    <w:p w:rsidR="00EF07B3" w:rsidRPr="00B73464" w:rsidRDefault="00EF07B3" w:rsidP="00EF07B3">
      <w:pPr>
        <w:autoSpaceDE w:val="0"/>
        <w:autoSpaceDN w:val="0"/>
        <w:adjustRightInd w:val="0"/>
        <w:spacing w:after="0" w:line="240" w:lineRule="auto"/>
        <w:rPr>
          <w:rFonts w:ascii="Times New Roman" w:hAnsi="Times New Roman" w:cs="Times New Roman"/>
          <w:b/>
          <w:bCs/>
          <w:color w:val="000000"/>
          <w:sz w:val="24"/>
          <w:szCs w:val="24"/>
          <w:u w:val="single"/>
        </w:rPr>
      </w:pPr>
      <w:r w:rsidRPr="00B73464">
        <w:rPr>
          <w:rFonts w:ascii="Times New Roman" w:hAnsi="Times New Roman" w:cs="Times New Roman"/>
          <w:b/>
          <w:bCs/>
          <w:color w:val="000000"/>
          <w:sz w:val="24"/>
          <w:szCs w:val="24"/>
          <w:u w:val="single"/>
        </w:rPr>
        <w:t>Izjave s „JA“ su djelotvorne jer:</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izražavaju osjećaje, a ne sude i ne „popravljaju“;</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preuzimaju odgovornost za ono što „ja“ osjeća i ne prebacuju odgovornost na drugu</w:t>
      </w:r>
      <w:r w:rsidR="00D00A74">
        <w:rPr>
          <w:rFonts w:ascii="Times New Roman" w:hAnsi="Times New Roman" w:cs="Times New Roman"/>
          <w:color w:val="000000"/>
          <w:sz w:val="24"/>
          <w:szCs w:val="24"/>
        </w:rPr>
        <w:t xml:space="preserve"> </w:t>
      </w:r>
      <w:r w:rsidRPr="00B73464">
        <w:rPr>
          <w:rFonts w:ascii="Times New Roman" w:hAnsi="Times New Roman" w:cs="Times New Roman"/>
          <w:color w:val="000000"/>
          <w:sz w:val="24"/>
          <w:szCs w:val="24"/>
        </w:rPr>
        <w:t>osobu;</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opisuju a da pri tome ne sude o ponašanju nas samih i drugih osoba;</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govore samo o određenom ponašanju, a ne upuštaju se u procjenjivanje cijele osobe.</w:t>
      </w:r>
    </w:p>
    <w:p w:rsidR="00EF07B3" w:rsidRPr="00B73464" w:rsidRDefault="00EF07B3" w:rsidP="00EF07B3">
      <w:pPr>
        <w:autoSpaceDE w:val="0"/>
        <w:autoSpaceDN w:val="0"/>
        <w:adjustRightInd w:val="0"/>
        <w:spacing w:after="0" w:line="240" w:lineRule="auto"/>
        <w:rPr>
          <w:rFonts w:ascii="Times New Roman" w:hAnsi="Times New Roman" w:cs="Times New Roman"/>
          <w:b/>
          <w:bCs/>
          <w:color w:val="000000"/>
          <w:sz w:val="24"/>
          <w:szCs w:val="24"/>
        </w:rPr>
      </w:pPr>
      <w:r w:rsidRPr="00B73464">
        <w:rPr>
          <w:rFonts w:ascii="Times New Roman" w:hAnsi="Times New Roman" w:cs="Times New Roman"/>
          <w:b/>
          <w:bCs/>
          <w:color w:val="000000"/>
          <w:sz w:val="24"/>
          <w:szCs w:val="24"/>
        </w:rPr>
        <w:t>Otvorena pitanja:</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potiču na dijeljenje informacija;</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pomažu pri nalaženju rješenja sukoba.</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b/>
          <w:bCs/>
          <w:color w:val="000000"/>
          <w:sz w:val="24"/>
          <w:szCs w:val="24"/>
        </w:rPr>
        <w:t xml:space="preserve">Preoblikovanje izjava </w:t>
      </w:r>
      <w:r w:rsidRPr="00B73464">
        <w:rPr>
          <w:rFonts w:ascii="Times New Roman" w:hAnsi="Times New Roman" w:cs="Times New Roman"/>
          <w:color w:val="000000"/>
          <w:sz w:val="24"/>
          <w:szCs w:val="24"/>
        </w:rPr>
        <w:t>– potvrđuje vrijednost tako da ih preoblikuju pozitivno, a korisno</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je preoblikovati:</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umjesto okrivljavanja – uočiti potrebu;</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umjesto prošlosti – okrenuti se prema budućnosti;</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umjesto pojedinačnih problema – pronaći ono što nam je zajedničko;</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&gt; umjesto prijetnje – izraziti zabrinutost.</w:t>
      </w:r>
    </w:p>
    <w:p w:rsidR="00D00A74" w:rsidRPr="007B7D68" w:rsidRDefault="00EF07B3" w:rsidP="00EF07B3">
      <w:pPr>
        <w:autoSpaceDE w:val="0"/>
        <w:autoSpaceDN w:val="0"/>
        <w:adjustRightInd w:val="0"/>
        <w:spacing w:after="0" w:line="240" w:lineRule="auto"/>
        <w:rPr>
          <w:rFonts w:ascii="Times New Roman" w:hAnsi="Times New Roman" w:cs="Times New Roman"/>
          <w:sz w:val="24"/>
          <w:szCs w:val="24"/>
        </w:rPr>
      </w:pPr>
      <w:r w:rsidRPr="00B73464">
        <w:rPr>
          <w:rFonts w:ascii="Times New Roman" w:hAnsi="Times New Roman" w:cs="Times New Roman"/>
          <w:sz w:val="24"/>
          <w:szCs w:val="24"/>
        </w:rPr>
        <w:t>Škola za uspješnije 22/23 roditeljstvo</w:t>
      </w:r>
      <w:r w:rsidR="00D00A74" w:rsidRPr="00D00A74">
        <w:rPr>
          <w:rFonts w:ascii="Times New Roman" w:hAnsi="Times New Roman" w:cs="Times New Roman"/>
          <w:b/>
          <w:i/>
          <w:sz w:val="24"/>
          <w:szCs w:val="24"/>
        </w:rPr>
        <w:t xml:space="preserve">                                  </w:t>
      </w:r>
    </w:p>
    <w:p w:rsidR="00EF07B3" w:rsidRPr="00B73464" w:rsidRDefault="00EF07B3" w:rsidP="00EF07B3">
      <w:pPr>
        <w:autoSpaceDE w:val="0"/>
        <w:autoSpaceDN w:val="0"/>
        <w:adjustRightInd w:val="0"/>
        <w:spacing w:after="0" w:line="240" w:lineRule="auto"/>
        <w:rPr>
          <w:rFonts w:ascii="Times New Roman" w:hAnsi="Times New Roman" w:cs="Times New Roman"/>
          <w:i/>
          <w:iCs/>
          <w:sz w:val="24"/>
          <w:szCs w:val="24"/>
        </w:rPr>
      </w:pPr>
      <w:r w:rsidRPr="00B73464">
        <w:rPr>
          <w:rFonts w:ascii="Times New Roman" w:hAnsi="Times New Roman" w:cs="Times New Roman"/>
          <w:i/>
          <w:iCs/>
          <w:sz w:val="24"/>
          <w:szCs w:val="24"/>
        </w:rPr>
        <w:t>Vježba – Pozitivan i negativan govor tijela</w:t>
      </w:r>
    </w:p>
    <w:p w:rsidR="00EF07B3" w:rsidRPr="00B73464" w:rsidRDefault="00EF07B3" w:rsidP="00EF07B3">
      <w:pPr>
        <w:autoSpaceDE w:val="0"/>
        <w:autoSpaceDN w:val="0"/>
        <w:adjustRightInd w:val="0"/>
        <w:spacing w:after="0" w:line="240" w:lineRule="auto"/>
        <w:rPr>
          <w:rFonts w:ascii="Times New Roman" w:hAnsi="Times New Roman" w:cs="Times New Roman"/>
          <w:color w:val="000000"/>
          <w:sz w:val="24"/>
          <w:szCs w:val="24"/>
        </w:rPr>
      </w:pPr>
      <w:r w:rsidRPr="00B73464">
        <w:rPr>
          <w:rFonts w:ascii="Times New Roman" w:hAnsi="Times New Roman" w:cs="Times New Roman"/>
          <w:color w:val="000000"/>
          <w:sz w:val="24"/>
          <w:szCs w:val="24"/>
        </w:rPr>
        <w:t>U sljedeću tablicu unesite znakove pozitivnog i negativnog govora tijela.</w:t>
      </w:r>
    </w:p>
    <w:p w:rsidR="00B73464" w:rsidRDefault="00B73464" w:rsidP="00EF07B3">
      <w:pPr>
        <w:autoSpaceDE w:val="0"/>
        <w:autoSpaceDN w:val="0"/>
        <w:adjustRightInd w:val="0"/>
        <w:spacing w:after="0" w:line="240" w:lineRule="auto"/>
        <w:rPr>
          <w:rFonts w:ascii="Times New Roman" w:hAnsi="Times New Roman" w:cs="Times New Roman"/>
          <w:b/>
          <w:bCs/>
          <w:sz w:val="24"/>
          <w:szCs w:val="24"/>
        </w:rPr>
      </w:pPr>
    </w:p>
    <w:p w:rsidR="007B7D68" w:rsidRPr="00D00A74" w:rsidRDefault="007B7D68" w:rsidP="007B7D68">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4"/>
          <w:szCs w:val="24"/>
        </w:rPr>
        <w:t xml:space="preserve">                               </w:t>
      </w:r>
      <w:r w:rsidRPr="00D00A74">
        <w:rPr>
          <w:rFonts w:ascii="Times New Roman" w:hAnsi="Times New Roman" w:cs="Times New Roman"/>
          <w:b/>
          <w:i/>
          <w:sz w:val="28"/>
          <w:szCs w:val="28"/>
        </w:rPr>
        <w:t>Rješavanje interpersonalnih konflikata(sukoba)</w:t>
      </w:r>
    </w:p>
    <w:p w:rsidR="007B7D68" w:rsidRPr="008F3E64" w:rsidRDefault="007B7D68" w:rsidP="007B7D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Umijeće komuniciranja neraskidivo je povezano s rješavanjem potencijalnih sukoba među osoba koje predstavljaju sukobljene strane tj strane koje su emocionalno vezane za isti cilj samo ga promatraju iz drugog gledišta. Važno je da sudionici primjenjuju pravilnu komunikaciju i posjeduju znanje o primjerenim pregovaračkim strategijama. Prema mislima komunikologa Tada Jamesa to je izuzetno bitno jer </w:t>
      </w:r>
      <w:r w:rsidRPr="008F3E64">
        <w:rPr>
          <w:rFonts w:ascii="Times New Roman" w:hAnsi="Times New Roman" w:cs="Times New Roman"/>
          <w:i/>
          <w:sz w:val="24"/>
          <w:szCs w:val="24"/>
        </w:rPr>
        <w:t>''U životu ne dobijemo ono što zaslužujemo već ono što komuni</w:t>
      </w:r>
      <w:r>
        <w:rPr>
          <w:rFonts w:ascii="Times New Roman" w:hAnsi="Times New Roman" w:cs="Times New Roman"/>
          <w:i/>
          <w:sz w:val="24"/>
          <w:szCs w:val="24"/>
        </w:rPr>
        <w:t>ci</w:t>
      </w:r>
      <w:r w:rsidRPr="008F3E64">
        <w:rPr>
          <w:rFonts w:ascii="Times New Roman" w:hAnsi="Times New Roman" w:cs="Times New Roman"/>
          <w:i/>
          <w:sz w:val="24"/>
          <w:szCs w:val="24"/>
        </w:rPr>
        <w:t>ramo!''</w:t>
      </w:r>
      <w:r>
        <w:rPr>
          <w:rFonts w:ascii="Times New Roman" w:hAnsi="Times New Roman" w:cs="Times New Roman"/>
          <w:i/>
          <w:sz w:val="24"/>
          <w:szCs w:val="24"/>
        </w:rPr>
        <w:t xml:space="preserve"> </w:t>
      </w:r>
    </w:p>
    <w:p w:rsidR="007B7D68" w:rsidRDefault="007B7D68" w:rsidP="007B7D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 bismo znali uspješno komunicirati i razriješiti razne oblike sukoba, nužno je razlikovati ih i znati naći pravi balans između agresije i pasivnosti – asertivnost koja nas uči kako se zauzeti za svoj stav i reći ne bez da povrijedimo drugu osobu. Najbitniji načini rješavanja sukoba razlikuju se prema Tillmanu o stupnju korelacije osobnog interesa i brige za druge.</w:t>
      </w:r>
    </w:p>
    <w:p w:rsidR="007B7D68" w:rsidRDefault="007B7D68" w:rsidP="007B7D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Među sudionicima odgojno obrazovnog procesa (učenici-roditelji-učitelji) najprihvatljiviji model strategije pregovaranja u interpersonalnom sukobu  predstavlja takozvani win-win pristup (pobjednik-pobjednik) u kojem se uz kompromis dolazi do rješenja koje zadovoljava sve uključene bez povrede njihovih prava ili osjećaja.</w:t>
      </w:r>
    </w:p>
    <w:p w:rsidR="007B7D68" w:rsidRDefault="007B7D68" w:rsidP="007B7D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 usko povezanim sredinama romskih naselja izuzetno je bitno osobe promatrati kao dionike cjeline i promatrati njihovu komunikaciju u okviru njihove uloge u društvu. Razlikujemo tri temeljna tipa uloga u društvu (</w:t>
      </w:r>
      <w:r w:rsidRPr="008F3E64">
        <w:rPr>
          <w:rFonts w:ascii="Times New Roman" w:hAnsi="Times New Roman" w:cs="Times New Roman"/>
          <w:i/>
          <w:sz w:val="24"/>
          <w:szCs w:val="24"/>
        </w:rPr>
        <w:t>Bene &amp; Sheats –grupne uloge</w:t>
      </w:r>
      <w:r>
        <w:rPr>
          <w:rFonts w:ascii="Times New Roman" w:hAnsi="Times New Roman" w:cs="Times New Roman"/>
          <w:sz w:val="24"/>
          <w:szCs w:val="24"/>
        </w:rPr>
        <w:t xml:space="preserve">): </w:t>
      </w:r>
    </w:p>
    <w:p w:rsidR="007B7D68" w:rsidRDefault="007B7D68" w:rsidP="007B7D6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uloge u grupi ovisno o zadatku</w:t>
      </w:r>
    </w:p>
    <w:p w:rsidR="007B7D68" w:rsidRDefault="007B7D68" w:rsidP="007B7D6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osobne ili društvene uloge (ohrabrivač, harmoničar, sljedbenik, komentator, spreman nakompromise)</w:t>
      </w:r>
    </w:p>
    <w:p w:rsidR="007B7D68" w:rsidRPr="006B3438" w:rsidRDefault="007B7D68" w:rsidP="007B7D6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individualističke (disfunkcionalne) uloge (agresor, blokator, davatelj samoispovijesti, tražitelj priznavanje, ometajući šaljivac, dominator, bespomoćan, imaoc posebnih interesa)</w:t>
      </w:r>
    </w:p>
    <w:p w:rsidR="007B7D68" w:rsidRPr="007B7D68" w:rsidRDefault="007B7D68" w:rsidP="00EF07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Radionica: KVIZ KONFLIKTNIH STILOVA (+ podsjetnik)</w:t>
      </w:r>
    </w:p>
    <w:p w:rsidR="00EF07B3" w:rsidRPr="00B73464" w:rsidRDefault="00EF07B3" w:rsidP="00EF07B3">
      <w:pPr>
        <w:autoSpaceDE w:val="0"/>
        <w:autoSpaceDN w:val="0"/>
        <w:adjustRightInd w:val="0"/>
        <w:spacing w:after="0" w:line="240" w:lineRule="auto"/>
        <w:rPr>
          <w:rFonts w:ascii="Times New Roman" w:hAnsi="Times New Roman" w:cs="Times New Roman"/>
          <w:b/>
          <w:bCs/>
          <w:sz w:val="24"/>
          <w:szCs w:val="24"/>
        </w:rPr>
      </w:pPr>
      <w:r w:rsidRPr="00B73464">
        <w:rPr>
          <w:rFonts w:ascii="Times New Roman" w:hAnsi="Times New Roman" w:cs="Times New Roman"/>
          <w:b/>
          <w:bCs/>
          <w:sz w:val="24"/>
          <w:szCs w:val="24"/>
        </w:rPr>
        <w:lastRenderedPageBreak/>
        <w:t>RADIONICA</w:t>
      </w:r>
    </w:p>
    <w:p w:rsidR="00E64AC5" w:rsidRPr="00B73464" w:rsidRDefault="00E64AC5" w:rsidP="00EF07B3">
      <w:pPr>
        <w:autoSpaceDE w:val="0"/>
        <w:autoSpaceDN w:val="0"/>
        <w:adjustRightInd w:val="0"/>
        <w:spacing w:after="0" w:line="240" w:lineRule="auto"/>
        <w:rPr>
          <w:rFonts w:ascii="Times New Roman" w:hAnsi="Times New Roman" w:cs="Times New Roman"/>
          <w:b/>
          <w:bCs/>
          <w:sz w:val="24"/>
          <w:szCs w:val="24"/>
        </w:rPr>
      </w:pPr>
    </w:p>
    <w:p w:rsidR="00EF07B3" w:rsidRPr="00B80FD8" w:rsidRDefault="000F0062" w:rsidP="00EF07B3">
      <w:pPr>
        <w:autoSpaceDE w:val="0"/>
        <w:autoSpaceDN w:val="0"/>
        <w:adjustRightInd w:val="0"/>
        <w:spacing w:after="0" w:line="240" w:lineRule="auto"/>
        <w:rPr>
          <w:rFonts w:cs="MyriadPro-Bold"/>
          <w:b/>
          <w:bCs/>
        </w:rPr>
      </w:pPr>
      <w:r w:rsidRPr="00B80FD8">
        <w:rPr>
          <w:rFonts w:cs="MyriadPro-Bold"/>
          <w:b/>
          <w:bCs/>
        </w:rPr>
        <w:t xml:space="preserve">1. Grupa: </w:t>
      </w:r>
      <w:r w:rsidR="00EF07B3" w:rsidRPr="00B80FD8">
        <w:rPr>
          <w:rFonts w:cs="MyriadPro-Bold"/>
          <w:b/>
          <w:bCs/>
        </w:rPr>
        <w:t>Pozitivan govor tijela</w:t>
      </w:r>
    </w:p>
    <w:p w:rsidR="00EF07B3" w:rsidRPr="00B80FD8" w:rsidRDefault="00EF07B3" w:rsidP="000F0062">
      <w:pPr>
        <w:autoSpaceDE w:val="0"/>
        <w:autoSpaceDN w:val="0"/>
        <w:adjustRightInd w:val="0"/>
        <w:spacing w:after="0" w:line="240" w:lineRule="auto"/>
        <w:rPr>
          <w:rFonts w:cs="MyriadPro-Bold"/>
          <w:b/>
          <w:bCs/>
        </w:rPr>
      </w:pPr>
    </w:p>
    <w:p w:rsidR="00E64AC5" w:rsidRDefault="000F0062" w:rsidP="00EF07B3">
      <w:pPr>
        <w:rPr>
          <w:rFonts w:cs="MyriadPro-Bold"/>
          <w:b/>
          <w:bCs/>
        </w:rPr>
      </w:pPr>
      <w:r w:rsidRPr="00B80FD8">
        <w:rPr>
          <w:rFonts w:cs="MyriadPro-Bold"/>
          <w:b/>
          <w:bCs/>
        </w:rPr>
        <w:t xml:space="preserve">2. Grupa: </w:t>
      </w:r>
      <w:r w:rsidR="00EF07B3" w:rsidRPr="00B80FD8">
        <w:rPr>
          <w:rFonts w:cs="MyriadPro-Bold"/>
          <w:b/>
          <w:bCs/>
        </w:rPr>
        <w:t>Negativan govor</w:t>
      </w:r>
      <w:r w:rsidRPr="00B80FD8">
        <w:rPr>
          <w:rFonts w:cs="MyriadPro-Bold"/>
          <w:b/>
          <w:bCs/>
        </w:rPr>
        <w:t xml:space="preserve"> tijela</w:t>
      </w:r>
    </w:p>
    <w:p w:rsidR="00E64AC5" w:rsidRPr="00B73464" w:rsidRDefault="00B73464" w:rsidP="00E64AC5">
      <w:pPr>
        <w:autoSpaceDE w:val="0"/>
        <w:autoSpaceDN w:val="0"/>
        <w:adjustRightInd w:val="0"/>
        <w:spacing w:after="0"/>
        <w:rPr>
          <w:rFonts w:ascii="Times New Roman" w:hAnsi="Times New Roman" w:cs="Times New Roman"/>
          <w:sz w:val="24"/>
          <w:szCs w:val="24"/>
        </w:rPr>
      </w:pPr>
      <w:r>
        <w:rPr>
          <w:rFonts w:cs="Times New Roman"/>
        </w:rPr>
        <w:t xml:space="preserve">        </w:t>
      </w:r>
      <w:r w:rsidR="00E64AC5" w:rsidRPr="00B73464">
        <w:rPr>
          <w:rFonts w:ascii="Times New Roman" w:hAnsi="Times New Roman" w:cs="Times New Roman"/>
          <w:sz w:val="24"/>
          <w:szCs w:val="24"/>
        </w:rPr>
        <w:t xml:space="preserve">Kako bi se spriječio pad broja sudionika, potrebno je program organizirati u najpovoljnije vrijeme za roditelje, obično u ranim večernjim satima, osigurati čuvanje djece, a eventualno prirediti lagani obrok i/ili osvježavajuća pića. Romski pomagač (osoba za vezu) treba i u tijeku tjedna održavati telefonski kontakt sa sudionicima, brinuti se za mogućnost nadoknade propuštenog, motivirati sudionike na dolazak, slati redovito (jednom mjesečno) letke i materijale s obavijestima o radu i napretku, davati roditeljima osjećaj kontinuiteta i pripadanja skupini. </w:t>
      </w:r>
    </w:p>
    <w:p w:rsidR="00E64AC5" w:rsidRDefault="00B73464" w:rsidP="007B7D6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64AC5" w:rsidRPr="00B73464">
        <w:rPr>
          <w:rFonts w:ascii="Times New Roman" w:hAnsi="Times New Roman" w:cs="Times New Roman"/>
          <w:sz w:val="24"/>
          <w:szCs w:val="24"/>
        </w:rPr>
        <w:t>U psihologiji se najčešće i najdulje roditeljstvo definiralo i istraživalo sa svrhom određivanja mogućih povoljnih i nepovoljnih utjecaja roditelja na dijete i na djetetove razvojne rezultate. Suvremeno gledanje odbacuje mogućnost jednosmjernog utjecaja roditelja na dijete te uzima u obzir važnost međusobnog utjecaja djeteta, roditelja i šire socijalne okoline (Bronfenbrenner, 1979.). Jer, kao što roditelj utječe na dijete, tako i dijete svojim karakteristikama utječe na roditelja, izazivajući ga na ponašanje i postupke koji mogu povoljno ili nepovoljno djelovati na djetetov razvoj. Osim toga, i međusobni odnos roditelja djelovat će povoljno ili nepovoljno na svakog roditelja zasebno, a to će imati posljedice na očev i majčin odnos prema djetetu. I samo rođenje djeteta, kao i njegov temperament, prilagodljivost, iritabilnost i druge karakteristike, utjecat će na odnose roditelja, pa su tako dijete, otac i majka povezani gustom mrežom međuodnosa i međudjelovanja koja stvara opću emocionalnu klimu i opće uvjete razvoja. Hoće li oni imati razorno ili poticajno djelovanje na razvoj, ovisit će dalje o širem okružju u kojem je smještena obitelj, tj. ima li obitelj potporu rođaka, prijatelja,· susjedstva, radnog mjesta, društva u cjelini, odnosno jesu li u tretmanu Centra za socijalnu skrb iz bilo kojeg razloga. Zato kad tražimo naputak za praksu iz spoznaja o roditeljstvu, moramo najprije dobro poznavati tu kulturu, identitet, široku i gustu mrežu međusobnih utjecaja djeteta i njegove okoline, kako bismo prepoznali početne izvore utjecaja, krizna razdoblja i mjesta i najslabije, najtanje niti u mreži.</w:t>
      </w:r>
    </w:p>
    <w:p w:rsidR="007B7D68" w:rsidRPr="007B7D68" w:rsidRDefault="007B7D68" w:rsidP="007B7D68">
      <w:pPr>
        <w:autoSpaceDE w:val="0"/>
        <w:autoSpaceDN w:val="0"/>
        <w:adjustRightInd w:val="0"/>
        <w:spacing w:after="0"/>
        <w:rPr>
          <w:rFonts w:ascii="Times New Roman" w:hAnsi="Times New Roman" w:cs="Times New Roman"/>
          <w:sz w:val="24"/>
          <w:szCs w:val="24"/>
        </w:rPr>
      </w:pPr>
    </w:p>
    <w:p w:rsidR="000F0062" w:rsidRDefault="000F0062"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7B7D68" w:rsidRDefault="007B7D68" w:rsidP="000F0062">
      <w:pPr>
        <w:autoSpaceDE w:val="0"/>
        <w:autoSpaceDN w:val="0"/>
        <w:adjustRightInd w:val="0"/>
        <w:spacing w:after="0" w:line="240" w:lineRule="auto"/>
        <w:rPr>
          <w:rFonts w:cs="Times New Roman"/>
        </w:rPr>
      </w:pPr>
    </w:p>
    <w:p w:rsidR="00B73464" w:rsidRPr="00B80FD8" w:rsidRDefault="00B73464" w:rsidP="000F0062">
      <w:pPr>
        <w:autoSpaceDE w:val="0"/>
        <w:autoSpaceDN w:val="0"/>
        <w:adjustRightInd w:val="0"/>
        <w:spacing w:after="0" w:line="240" w:lineRule="auto"/>
        <w:rPr>
          <w:rFonts w:cs="Times New Roman"/>
        </w:rPr>
      </w:pPr>
    </w:p>
    <w:tbl>
      <w:tblPr>
        <w:tblStyle w:val="TableGrid"/>
        <w:tblW w:w="9792" w:type="dxa"/>
        <w:tblLook w:val="04A0" w:firstRow="1" w:lastRow="0" w:firstColumn="1" w:lastColumn="0" w:noHBand="0" w:noVBand="1"/>
      </w:tblPr>
      <w:tblGrid>
        <w:gridCol w:w="2448"/>
        <w:gridCol w:w="2448"/>
        <w:gridCol w:w="2448"/>
        <w:gridCol w:w="2448"/>
      </w:tblGrid>
      <w:tr w:rsidR="000F0062" w:rsidRPr="00B80FD8" w:rsidTr="0015317F">
        <w:trPr>
          <w:trHeight w:val="683"/>
        </w:trPr>
        <w:tc>
          <w:tcPr>
            <w:tcW w:w="2448" w:type="dxa"/>
          </w:tcPr>
          <w:p w:rsidR="000F0062" w:rsidRPr="00B80FD8" w:rsidRDefault="000F0062" w:rsidP="0015317F">
            <w:pPr>
              <w:autoSpaceDE w:val="0"/>
              <w:autoSpaceDN w:val="0"/>
              <w:adjustRightInd w:val="0"/>
              <w:rPr>
                <w:rFonts w:cs="Times New Roman"/>
                <w:b/>
              </w:rPr>
            </w:pPr>
            <w:r w:rsidRPr="00B80FD8">
              <w:rPr>
                <w:rFonts w:cs="Times New Roman"/>
                <w:b/>
              </w:rPr>
              <w:t>Karakteristike roditelja</w:t>
            </w:r>
          </w:p>
          <w:p w:rsidR="000F0062" w:rsidRPr="00B80FD8" w:rsidRDefault="000F0062" w:rsidP="0015317F">
            <w:pPr>
              <w:autoSpaceDE w:val="0"/>
              <w:autoSpaceDN w:val="0"/>
              <w:adjustRightInd w:val="0"/>
              <w:rPr>
                <w:rFonts w:cs="Times New Roman"/>
              </w:rPr>
            </w:pPr>
            <w:r w:rsidRPr="00B80FD8">
              <w:rPr>
                <w:rFonts w:cs="Times New Roman"/>
              </w:rPr>
              <w:t>Osobnost i spol</w:t>
            </w:r>
          </w:p>
          <w:p w:rsidR="000F0062" w:rsidRPr="00B80FD8" w:rsidRDefault="000F0062" w:rsidP="0015317F">
            <w:pPr>
              <w:autoSpaceDE w:val="0"/>
              <w:autoSpaceDN w:val="0"/>
              <w:adjustRightInd w:val="0"/>
              <w:rPr>
                <w:rFonts w:cs="Times New Roman"/>
              </w:rPr>
            </w:pPr>
            <w:r w:rsidRPr="00B80FD8">
              <w:rPr>
                <w:rFonts w:cs="Times New Roman"/>
              </w:rPr>
              <w:t>Emocionalna zrelost i</w:t>
            </w:r>
          </w:p>
          <w:p w:rsidR="000F0062" w:rsidRPr="00B80FD8" w:rsidRDefault="000F0062" w:rsidP="0015317F">
            <w:pPr>
              <w:autoSpaceDE w:val="0"/>
              <w:autoSpaceDN w:val="0"/>
              <w:adjustRightInd w:val="0"/>
              <w:rPr>
                <w:rFonts w:cs="Times New Roman"/>
              </w:rPr>
            </w:pPr>
            <w:r w:rsidRPr="00B80FD8">
              <w:rPr>
                <w:rFonts w:cs="Times New Roman"/>
              </w:rPr>
              <w:t>psihološko zdravlje</w:t>
            </w:r>
          </w:p>
          <w:p w:rsidR="000F0062" w:rsidRPr="00B80FD8" w:rsidRDefault="000F0062" w:rsidP="0015317F">
            <w:pPr>
              <w:autoSpaceDE w:val="0"/>
              <w:autoSpaceDN w:val="0"/>
              <w:adjustRightInd w:val="0"/>
              <w:rPr>
                <w:rFonts w:cs="Times New Roman"/>
              </w:rPr>
            </w:pPr>
            <w:r w:rsidRPr="00B80FD8">
              <w:rPr>
                <w:rFonts w:cs="Times New Roman"/>
              </w:rPr>
              <w:t>Razvoj (obitelj djetinjstva)</w:t>
            </w:r>
          </w:p>
          <w:p w:rsidR="000F0062" w:rsidRPr="00B80FD8" w:rsidRDefault="000F0062" w:rsidP="0015317F">
            <w:pPr>
              <w:autoSpaceDE w:val="0"/>
              <w:autoSpaceDN w:val="0"/>
              <w:adjustRightInd w:val="0"/>
              <w:rPr>
                <w:rFonts w:cs="Times New Roman"/>
              </w:rPr>
            </w:pPr>
            <w:r w:rsidRPr="00B80FD8">
              <w:rPr>
                <w:rFonts w:cs="Times New Roman"/>
              </w:rPr>
              <w:t>Stavovi (djeca, brak)</w:t>
            </w:r>
          </w:p>
          <w:p w:rsidR="000F0062" w:rsidRPr="00B80FD8" w:rsidRDefault="000F0062" w:rsidP="0015317F">
            <w:pPr>
              <w:autoSpaceDE w:val="0"/>
              <w:autoSpaceDN w:val="0"/>
              <w:adjustRightInd w:val="0"/>
              <w:rPr>
                <w:rFonts w:cs="Times New Roman"/>
              </w:rPr>
            </w:pPr>
            <w:r w:rsidRPr="00B80FD8">
              <w:rPr>
                <w:rFonts w:cs="Times New Roman"/>
              </w:rPr>
              <w:t>Znanje</w:t>
            </w:r>
          </w:p>
        </w:tc>
        <w:tc>
          <w:tcPr>
            <w:tcW w:w="2448" w:type="dxa"/>
          </w:tcPr>
          <w:p w:rsidR="000F0062" w:rsidRPr="00B80FD8" w:rsidRDefault="000F0062" w:rsidP="0015317F">
            <w:pPr>
              <w:autoSpaceDE w:val="0"/>
              <w:autoSpaceDN w:val="0"/>
              <w:adjustRightInd w:val="0"/>
              <w:rPr>
                <w:rFonts w:cs="Times New Roman"/>
                <w:b/>
              </w:rPr>
            </w:pPr>
            <w:r w:rsidRPr="00B80FD8">
              <w:rPr>
                <w:rFonts w:cs="Times New Roman"/>
                <w:b/>
              </w:rPr>
              <w:t>Obiteljski kontekst</w:t>
            </w:r>
          </w:p>
          <w:p w:rsidR="000F0062" w:rsidRPr="00B80FD8" w:rsidRDefault="000F0062" w:rsidP="0015317F">
            <w:pPr>
              <w:autoSpaceDE w:val="0"/>
              <w:autoSpaceDN w:val="0"/>
              <w:adjustRightInd w:val="0"/>
              <w:rPr>
                <w:rFonts w:cs="Times New Roman"/>
              </w:rPr>
            </w:pPr>
            <w:r w:rsidRPr="00B80FD8">
              <w:rPr>
                <w:rFonts w:cs="Times New Roman"/>
              </w:rPr>
              <w:t>Ekonomska sigurnost</w:t>
            </w:r>
          </w:p>
          <w:p w:rsidR="000F0062" w:rsidRPr="00B80FD8" w:rsidRDefault="000F0062" w:rsidP="0015317F">
            <w:pPr>
              <w:autoSpaceDE w:val="0"/>
              <w:autoSpaceDN w:val="0"/>
              <w:adjustRightInd w:val="0"/>
              <w:rPr>
                <w:rFonts w:cs="Times New Roman"/>
              </w:rPr>
            </w:pPr>
            <w:r w:rsidRPr="00B80FD8">
              <w:rPr>
                <w:rFonts w:cs="Times New Roman"/>
              </w:rPr>
              <w:t>Struktura obitelji</w:t>
            </w:r>
          </w:p>
          <w:p w:rsidR="000F0062" w:rsidRPr="00B80FD8" w:rsidRDefault="000F0062" w:rsidP="0015317F">
            <w:pPr>
              <w:autoSpaceDE w:val="0"/>
              <w:autoSpaceDN w:val="0"/>
              <w:adjustRightInd w:val="0"/>
              <w:rPr>
                <w:rFonts w:cs="Times New Roman"/>
              </w:rPr>
            </w:pPr>
            <w:r w:rsidRPr="00B80FD8">
              <w:rPr>
                <w:rFonts w:cs="Times New Roman"/>
              </w:rPr>
              <w:t>Međusobni odnosi roditelja</w:t>
            </w:r>
          </w:p>
          <w:p w:rsidR="000F0062" w:rsidRPr="00B80FD8" w:rsidRDefault="000F0062" w:rsidP="0015317F">
            <w:pPr>
              <w:autoSpaceDE w:val="0"/>
              <w:autoSpaceDN w:val="0"/>
              <w:adjustRightInd w:val="0"/>
              <w:rPr>
                <w:rFonts w:cs="Times New Roman"/>
              </w:rPr>
            </w:pPr>
            <w:r w:rsidRPr="00B80FD8">
              <w:rPr>
                <w:rFonts w:cs="Times New Roman"/>
              </w:rPr>
              <w:t>Bračna potpora</w:t>
            </w:r>
          </w:p>
          <w:p w:rsidR="000F0062" w:rsidRPr="00B80FD8" w:rsidRDefault="000F0062" w:rsidP="0015317F">
            <w:pPr>
              <w:autoSpaceDE w:val="0"/>
              <w:autoSpaceDN w:val="0"/>
              <w:adjustRightInd w:val="0"/>
              <w:rPr>
                <w:rFonts w:cs="Times New Roman"/>
              </w:rPr>
            </w:pPr>
            <w:r w:rsidRPr="00B80FD8">
              <w:rPr>
                <w:rFonts w:cs="Times New Roman"/>
              </w:rPr>
              <w:t>Šira obiteljska potpora</w:t>
            </w:r>
          </w:p>
          <w:p w:rsidR="000F0062" w:rsidRPr="00B80FD8" w:rsidRDefault="000F0062" w:rsidP="0015317F">
            <w:pPr>
              <w:autoSpaceDE w:val="0"/>
              <w:autoSpaceDN w:val="0"/>
              <w:adjustRightInd w:val="0"/>
              <w:rPr>
                <w:rFonts w:cs="Times New Roman"/>
              </w:rPr>
            </w:pPr>
            <w:r w:rsidRPr="00B80FD8">
              <w:rPr>
                <w:rFonts w:cs="Times New Roman"/>
              </w:rPr>
              <w:t>(emoc. i konkretna pomoć)</w:t>
            </w:r>
          </w:p>
        </w:tc>
        <w:tc>
          <w:tcPr>
            <w:tcW w:w="2448" w:type="dxa"/>
          </w:tcPr>
          <w:p w:rsidR="000F0062" w:rsidRPr="00B80FD8" w:rsidRDefault="000F0062" w:rsidP="0015317F">
            <w:pPr>
              <w:autoSpaceDE w:val="0"/>
              <w:autoSpaceDN w:val="0"/>
              <w:adjustRightInd w:val="0"/>
              <w:rPr>
                <w:rFonts w:cs="Times New Roman"/>
                <w:b/>
              </w:rPr>
            </w:pPr>
            <w:r w:rsidRPr="00B80FD8">
              <w:rPr>
                <w:rFonts w:cs="Times New Roman"/>
                <w:b/>
              </w:rPr>
              <w:t>Društveni kontekst</w:t>
            </w:r>
          </w:p>
          <w:p w:rsidR="000F0062" w:rsidRPr="00B80FD8" w:rsidRDefault="000F0062" w:rsidP="0015317F">
            <w:pPr>
              <w:autoSpaceDE w:val="0"/>
              <w:autoSpaceDN w:val="0"/>
              <w:adjustRightInd w:val="0"/>
              <w:rPr>
                <w:rFonts w:cs="Times New Roman"/>
              </w:rPr>
            </w:pPr>
            <w:r w:rsidRPr="00B80FD8">
              <w:rPr>
                <w:rFonts w:cs="Times New Roman"/>
              </w:rPr>
              <w:t>Obiteljsko zakonodavstvo</w:t>
            </w:r>
          </w:p>
          <w:p w:rsidR="000F0062" w:rsidRPr="00B80FD8" w:rsidRDefault="000F0062" w:rsidP="0015317F">
            <w:pPr>
              <w:autoSpaceDE w:val="0"/>
              <w:autoSpaceDN w:val="0"/>
              <w:adjustRightInd w:val="0"/>
              <w:rPr>
                <w:rFonts w:cs="Times New Roman"/>
              </w:rPr>
            </w:pPr>
            <w:r w:rsidRPr="00B80FD8">
              <w:rPr>
                <w:rFonts w:cs="Times New Roman"/>
              </w:rPr>
              <w:t>Radno zakonodavstvo</w:t>
            </w:r>
          </w:p>
          <w:p w:rsidR="000F0062" w:rsidRPr="00B80FD8" w:rsidRDefault="000F0062" w:rsidP="0015317F">
            <w:pPr>
              <w:autoSpaceDE w:val="0"/>
              <w:autoSpaceDN w:val="0"/>
              <w:adjustRightInd w:val="0"/>
              <w:rPr>
                <w:rFonts w:cs="Times New Roman"/>
              </w:rPr>
            </w:pPr>
            <w:r w:rsidRPr="00B80FD8">
              <w:rPr>
                <w:rFonts w:cs="Times New Roman"/>
              </w:rPr>
              <w:t>Usklađenost radne i</w:t>
            </w:r>
          </w:p>
          <w:p w:rsidR="000F0062" w:rsidRPr="00B80FD8" w:rsidRDefault="000F0062" w:rsidP="0015317F">
            <w:pPr>
              <w:autoSpaceDE w:val="0"/>
              <w:autoSpaceDN w:val="0"/>
              <w:adjustRightInd w:val="0"/>
              <w:rPr>
                <w:rFonts w:cs="Times New Roman"/>
              </w:rPr>
            </w:pPr>
            <w:r w:rsidRPr="00B80FD8">
              <w:rPr>
                <w:rFonts w:cs="Times New Roman"/>
              </w:rPr>
              <w:t>roditeljske uloge</w:t>
            </w:r>
          </w:p>
          <w:p w:rsidR="000F0062" w:rsidRPr="00B80FD8" w:rsidRDefault="000F0062" w:rsidP="0015317F">
            <w:pPr>
              <w:autoSpaceDE w:val="0"/>
              <w:autoSpaceDN w:val="0"/>
              <w:adjustRightInd w:val="0"/>
              <w:rPr>
                <w:rFonts w:cs="Times New Roman"/>
              </w:rPr>
            </w:pPr>
            <w:r w:rsidRPr="00B80FD8">
              <w:rPr>
                <w:rFonts w:cs="Times New Roman"/>
              </w:rPr>
              <w:t>Pristupačna institucionalna</w:t>
            </w:r>
          </w:p>
          <w:p w:rsidR="000F0062" w:rsidRPr="00B80FD8" w:rsidRDefault="000F0062" w:rsidP="0015317F">
            <w:pPr>
              <w:autoSpaceDE w:val="0"/>
              <w:autoSpaceDN w:val="0"/>
              <w:adjustRightInd w:val="0"/>
              <w:rPr>
                <w:rFonts w:cs="Times New Roman"/>
              </w:rPr>
            </w:pPr>
            <w:r w:rsidRPr="00B80FD8">
              <w:rPr>
                <w:rFonts w:cs="Times New Roman"/>
              </w:rPr>
              <w:t>briga o djeci</w:t>
            </w:r>
          </w:p>
        </w:tc>
        <w:tc>
          <w:tcPr>
            <w:tcW w:w="2448" w:type="dxa"/>
          </w:tcPr>
          <w:p w:rsidR="000F0062" w:rsidRPr="00B80FD8" w:rsidRDefault="000F0062" w:rsidP="0015317F">
            <w:pPr>
              <w:autoSpaceDE w:val="0"/>
              <w:autoSpaceDN w:val="0"/>
              <w:adjustRightInd w:val="0"/>
              <w:rPr>
                <w:rFonts w:cs="Times New Roman"/>
                <w:b/>
              </w:rPr>
            </w:pPr>
            <w:r w:rsidRPr="00B80FD8">
              <w:rPr>
                <w:rFonts w:cs="Times New Roman"/>
                <w:b/>
              </w:rPr>
              <w:t>Karakteristike djeteta</w:t>
            </w:r>
          </w:p>
          <w:p w:rsidR="000F0062" w:rsidRPr="00B80FD8" w:rsidRDefault="000F0062" w:rsidP="0015317F">
            <w:pPr>
              <w:autoSpaceDE w:val="0"/>
              <w:autoSpaceDN w:val="0"/>
              <w:adjustRightInd w:val="0"/>
              <w:rPr>
                <w:rFonts w:cs="Times New Roman"/>
              </w:rPr>
            </w:pPr>
            <w:r w:rsidRPr="00B80FD8">
              <w:rPr>
                <w:rFonts w:cs="Times New Roman"/>
              </w:rPr>
              <w:t>Spol</w:t>
            </w:r>
          </w:p>
          <w:p w:rsidR="000F0062" w:rsidRPr="00B80FD8" w:rsidRDefault="000F0062" w:rsidP="0015317F">
            <w:pPr>
              <w:autoSpaceDE w:val="0"/>
              <w:autoSpaceDN w:val="0"/>
              <w:adjustRightInd w:val="0"/>
              <w:rPr>
                <w:rFonts w:cs="Times New Roman"/>
              </w:rPr>
            </w:pPr>
            <w:r w:rsidRPr="00B80FD8">
              <w:rPr>
                <w:rFonts w:cs="Times New Roman"/>
              </w:rPr>
              <w:t>Dob</w:t>
            </w:r>
          </w:p>
          <w:p w:rsidR="000F0062" w:rsidRPr="00B80FD8" w:rsidRDefault="000F0062" w:rsidP="0015317F">
            <w:pPr>
              <w:autoSpaceDE w:val="0"/>
              <w:autoSpaceDN w:val="0"/>
              <w:adjustRightInd w:val="0"/>
              <w:rPr>
                <w:rFonts w:cs="Times New Roman"/>
              </w:rPr>
            </w:pPr>
            <w:r w:rsidRPr="00B80FD8">
              <w:rPr>
                <w:rFonts w:cs="Times New Roman"/>
              </w:rPr>
              <w:t>Temperament</w:t>
            </w:r>
          </w:p>
          <w:p w:rsidR="000F0062" w:rsidRPr="00B80FD8" w:rsidRDefault="000F0062" w:rsidP="0015317F">
            <w:pPr>
              <w:autoSpaceDE w:val="0"/>
              <w:autoSpaceDN w:val="0"/>
              <w:adjustRightInd w:val="0"/>
              <w:rPr>
                <w:rFonts w:cs="Times New Roman"/>
              </w:rPr>
            </w:pPr>
            <w:r w:rsidRPr="00B80FD8">
              <w:rPr>
                <w:rFonts w:cs="Times New Roman"/>
              </w:rPr>
              <w:t>Usklađenost karakteristika</w:t>
            </w:r>
          </w:p>
          <w:p w:rsidR="000F0062" w:rsidRPr="00B80FD8" w:rsidRDefault="000F0062" w:rsidP="0015317F">
            <w:pPr>
              <w:autoSpaceDE w:val="0"/>
              <w:autoSpaceDN w:val="0"/>
              <w:adjustRightInd w:val="0"/>
              <w:rPr>
                <w:rFonts w:cs="Times New Roman"/>
              </w:rPr>
            </w:pPr>
            <w:r w:rsidRPr="00B80FD8">
              <w:rPr>
                <w:rFonts w:cs="Times New Roman"/>
              </w:rPr>
              <w:t xml:space="preserve">roditelja </w:t>
            </w:r>
            <w:r w:rsidRPr="00B80FD8">
              <w:rPr>
                <w:rFonts w:cs="Arial"/>
              </w:rPr>
              <w:t xml:space="preserve">i </w:t>
            </w:r>
            <w:r w:rsidRPr="00B80FD8">
              <w:rPr>
                <w:rFonts w:cs="Times New Roman"/>
              </w:rPr>
              <w:t>djeteta</w:t>
            </w:r>
          </w:p>
          <w:p w:rsidR="000F0062" w:rsidRPr="00B80FD8" w:rsidRDefault="000F0062" w:rsidP="0015317F">
            <w:pPr>
              <w:autoSpaceDE w:val="0"/>
              <w:autoSpaceDN w:val="0"/>
              <w:adjustRightInd w:val="0"/>
              <w:rPr>
                <w:rFonts w:cs="Times New Roman"/>
              </w:rPr>
            </w:pPr>
            <w:r w:rsidRPr="00B80FD8">
              <w:rPr>
                <w:rFonts w:cs="Times New Roman"/>
              </w:rPr>
              <w:t>Sposobnosti</w:t>
            </w:r>
          </w:p>
        </w:tc>
      </w:tr>
    </w:tbl>
    <w:p w:rsidR="000F0062" w:rsidRPr="00B80FD8" w:rsidRDefault="00BB4F8C" w:rsidP="000F0062">
      <w:pPr>
        <w:autoSpaceDE w:val="0"/>
        <w:autoSpaceDN w:val="0"/>
        <w:adjustRightInd w:val="0"/>
        <w:spacing w:after="0" w:line="240" w:lineRule="auto"/>
        <w:rPr>
          <w:rFonts w:cs="Times New Roman"/>
        </w:rPr>
      </w:pPr>
      <w:r>
        <w:rPr>
          <w:rFonts w:cs="Times New Roman"/>
          <w:noProof/>
        </w:rPr>
        <mc:AlternateContent>
          <mc:Choice Requires="wps">
            <w:drawing>
              <wp:anchor distT="0" distB="0" distL="114300" distR="114300" simplePos="0" relativeHeight="251666432" behindDoc="0" locked="0" layoutInCell="1" allowOverlap="1">
                <wp:simplePos x="0" y="0"/>
                <wp:positionH relativeFrom="column">
                  <wp:posOffset>3627120</wp:posOffset>
                </wp:positionH>
                <wp:positionV relativeFrom="paragraph">
                  <wp:posOffset>106680</wp:posOffset>
                </wp:positionV>
                <wp:extent cx="220980" cy="502920"/>
                <wp:effectExtent l="38100" t="38100" r="7620"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098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1F9B3" id="_x0000_t32" coordsize="21600,21600" o:spt="32" o:oned="t" path="m,l21600,21600e" filled="f">
                <v:path arrowok="t" fillok="f" o:connecttype="none"/>
                <o:lock v:ext="edit" shapetype="t"/>
              </v:shapetype>
              <v:shape id="AutoShape 9" o:spid="_x0000_s1026" type="#_x0000_t32" style="position:absolute;margin-left:285.6pt;margin-top:8.4pt;width:17.4pt;height:39.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">
                <v:stroke endarrow="block"/>
              </v:shape>
            </w:pict>
          </mc:Fallback>
        </mc:AlternateContent>
      </w:r>
      <w:r>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106680</wp:posOffset>
                </wp:positionV>
                <wp:extent cx="99060" cy="579120"/>
                <wp:effectExtent l="38100" t="38100" r="1524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 cy="579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24793" id="AutoShape 6" o:spid="_x0000_s1026" type="#_x0000_t32" style="position:absolute;margin-left:186pt;margin-top:8.4pt;width:7.8pt;height:45.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">
                <v:stroke endarrow="block"/>
              </v:shape>
            </w:pict>
          </mc:Fallback>
        </mc:AlternateContent>
      </w:r>
      <w:r>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899160</wp:posOffset>
                </wp:positionH>
                <wp:positionV relativeFrom="paragraph">
                  <wp:posOffset>106680</wp:posOffset>
                </wp:positionV>
                <wp:extent cx="571500" cy="579120"/>
                <wp:effectExtent l="0" t="0" r="57150" b="304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9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7A071" id="AutoShape 5" o:spid="_x0000_s1026" type="#_x0000_t32" style="position:absolute;margin-left:70.8pt;margin-top:8.4pt;width:45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">
                <v:stroke endarrow="block"/>
              </v:shape>
            </w:pict>
          </mc:Fallback>
        </mc:AlternateContent>
      </w: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106680</wp:posOffset>
                </wp:positionV>
                <wp:extent cx="670560" cy="685800"/>
                <wp:effectExtent l="38100" t="38100" r="1524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056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675A4" id="AutoShape 4" o:spid="_x0000_s1026" type="#_x0000_t32" style="position:absolute;margin-left:57pt;margin-top:8.4pt;width:52.8pt;height:5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">
                <v:stroke endarrow="block"/>
              </v:shape>
            </w:pict>
          </mc:Fallback>
        </mc:AlternateContent>
      </w:r>
    </w:p>
    <w:p w:rsidR="000F0062" w:rsidRPr="00B80FD8" w:rsidRDefault="00BB4F8C" w:rsidP="000F0062">
      <w:pPr>
        <w:autoSpaceDE w:val="0"/>
        <w:autoSpaceDN w:val="0"/>
        <w:adjustRightInd w:val="0"/>
        <w:spacing w:after="0" w:line="240" w:lineRule="auto"/>
        <w:rPr>
          <w:rFonts w:cs="Times New Roman"/>
        </w:rPr>
      </w:pPr>
      <w:r>
        <w:rPr>
          <w:rFonts w:cs="Times New Roman"/>
          <w:noProof/>
        </w:rPr>
        <mc:AlternateContent>
          <mc:Choice Requires="wps">
            <w:drawing>
              <wp:anchor distT="0" distB="0" distL="114300" distR="114300" simplePos="0" relativeHeight="251668480" behindDoc="0" locked="0" layoutInCell="1" allowOverlap="1">
                <wp:simplePos x="0" y="0"/>
                <wp:positionH relativeFrom="column">
                  <wp:posOffset>4587240</wp:posOffset>
                </wp:positionH>
                <wp:positionV relativeFrom="paragraph">
                  <wp:posOffset>135255</wp:posOffset>
                </wp:positionV>
                <wp:extent cx="487680" cy="701040"/>
                <wp:effectExtent l="38100" t="0" r="7620" b="4191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701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307B0" id="AutoShape 11" o:spid="_x0000_s1026" type="#_x0000_t32" style="position:absolute;margin-left:361.2pt;margin-top:10.65pt;width:38.4pt;height:55.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PwIAAG0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">
                <v:stroke endarrow="block"/>
              </v:shape>
            </w:pict>
          </mc:Fallback>
        </mc:AlternateContent>
      </w:r>
      <w:r>
        <w:rPr>
          <w:rFonts w:cs="Times New Roman"/>
          <w:noProof/>
        </w:rPr>
        <mc:AlternateContent>
          <mc:Choice Requires="wps">
            <w:drawing>
              <wp:anchor distT="0" distB="0" distL="114300" distR="114300" simplePos="0" relativeHeight="251667456" behindDoc="0" locked="0" layoutInCell="1" allowOverlap="1">
                <wp:simplePos x="0" y="0"/>
                <wp:positionH relativeFrom="column">
                  <wp:posOffset>4465320</wp:posOffset>
                </wp:positionH>
                <wp:positionV relativeFrom="paragraph">
                  <wp:posOffset>13335</wp:posOffset>
                </wp:positionV>
                <wp:extent cx="457200" cy="739140"/>
                <wp:effectExtent l="0" t="38100" r="38100" b="381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C29EB" id="AutoShape 10" o:spid="_x0000_s1026" type="#_x0000_t32" style="position:absolute;margin-left:351.6pt;margin-top:1.05pt;width:36pt;height:58.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">
                <v:stroke endarrow="block"/>
              </v:shape>
            </w:pict>
          </mc:Fallback>
        </mc:AlternateContent>
      </w:r>
      <w:r>
        <w:rPr>
          <w:rFonts w:cs="Times New Roman"/>
          <w:noProof/>
        </w:rPr>
        <mc:AlternateContent>
          <mc:Choice Requires="wps">
            <w:drawing>
              <wp:anchor distT="0" distB="0" distL="114300" distR="114300" simplePos="0" relativeHeight="251665408" behindDoc="0" locked="0" layoutInCell="1" allowOverlap="1">
                <wp:simplePos x="0" y="0"/>
                <wp:positionH relativeFrom="column">
                  <wp:posOffset>3474720</wp:posOffset>
                </wp:positionH>
                <wp:positionV relativeFrom="paragraph">
                  <wp:posOffset>13335</wp:posOffset>
                </wp:positionV>
                <wp:extent cx="198120" cy="464820"/>
                <wp:effectExtent l="0" t="0" r="30480" b="3048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CCD9C" id="AutoShape 8" o:spid="_x0000_s1026" type="#_x0000_t32" style="position:absolute;margin-left:273.6pt;margin-top:1.05pt;width:15.6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">
                <v:stroke endarrow="block"/>
              </v:shape>
            </w:pict>
          </mc:Fallback>
        </mc:AlternateContent>
      </w:r>
      <w:r>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2461260</wp:posOffset>
                </wp:positionH>
                <wp:positionV relativeFrom="paragraph">
                  <wp:posOffset>13335</wp:posOffset>
                </wp:positionV>
                <wp:extent cx="106680" cy="541020"/>
                <wp:effectExtent l="0" t="0" r="45720" b="3048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54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AA138" id="AutoShape 7" o:spid="_x0000_s1026" type="#_x0000_t32" style="position:absolute;margin-left:193.8pt;margin-top:1.05pt;width:8.4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9NOQIAAGE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">
                <v:stroke endarrow="block"/>
              </v:shape>
            </w:pict>
          </mc:Fallback>
        </mc:AlternateContent>
      </w:r>
    </w:p>
    <w:p w:rsidR="000F0062" w:rsidRPr="00B80FD8" w:rsidRDefault="000F0062" w:rsidP="000F0062">
      <w:pPr>
        <w:autoSpaceDE w:val="0"/>
        <w:autoSpaceDN w:val="0"/>
        <w:adjustRightInd w:val="0"/>
        <w:spacing w:after="0" w:line="240" w:lineRule="auto"/>
        <w:rPr>
          <w:rFonts w:cs="Times New Roman"/>
        </w:rPr>
      </w:pPr>
    </w:p>
    <w:p w:rsidR="000F0062" w:rsidRPr="00B80FD8" w:rsidRDefault="000F0062" w:rsidP="000F0062">
      <w:pPr>
        <w:autoSpaceDE w:val="0"/>
        <w:autoSpaceDN w:val="0"/>
        <w:adjustRightInd w:val="0"/>
        <w:spacing w:after="0" w:line="240" w:lineRule="auto"/>
        <w:rPr>
          <w:rFonts w:cs="Times New Roman"/>
          <w:i/>
          <w:iCs/>
        </w:rPr>
      </w:pPr>
    </w:p>
    <w:p w:rsidR="000F0062" w:rsidRPr="00B80FD8" w:rsidRDefault="000F0062" w:rsidP="000F0062">
      <w:pPr>
        <w:autoSpaceDE w:val="0"/>
        <w:autoSpaceDN w:val="0"/>
        <w:adjustRightInd w:val="0"/>
        <w:spacing w:after="0" w:line="240" w:lineRule="auto"/>
        <w:rPr>
          <w:rFonts w:cs="Times New Roman"/>
          <w:i/>
          <w:iCs/>
        </w:rPr>
      </w:pPr>
    </w:p>
    <w:tbl>
      <w:tblPr>
        <w:tblStyle w:val="TableGrid"/>
        <w:tblW w:w="0" w:type="auto"/>
        <w:tblInd w:w="2448" w:type="dxa"/>
        <w:tblLook w:val="04A0" w:firstRow="1" w:lastRow="0" w:firstColumn="1" w:lastColumn="0" w:noHBand="0" w:noVBand="1"/>
      </w:tblPr>
      <w:tblGrid>
        <w:gridCol w:w="4500"/>
      </w:tblGrid>
      <w:tr w:rsidR="000F0062" w:rsidRPr="00B80FD8" w:rsidTr="0015317F">
        <w:tc>
          <w:tcPr>
            <w:tcW w:w="4500" w:type="dxa"/>
          </w:tcPr>
          <w:p w:rsidR="000F0062" w:rsidRPr="00B80FD8" w:rsidRDefault="000F0062" w:rsidP="0015317F">
            <w:pPr>
              <w:autoSpaceDE w:val="0"/>
              <w:autoSpaceDN w:val="0"/>
              <w:adjustRightInd w:val="0"/>
              <w:rPr>
                <w:rFonts w:cs="Times New Roman"/>
              </w:rPr>
            </w:pPr>
          </w:p>
          <w:p w:rsidR="000F0062" w:rsidRPr="00B80FD8" w:rsidRDefault="000F0062" w:rsidP="0015317F">
            <w:pPr>
              <w:autoSpaceDE w:val="0"/>
              <w:autoSpaceDN w:val="0"/>
              <w:adjustRightInd w:val="0"/>
              <w:rPr>
                <w:rFonts w:cs="Times New Roman"/>
                <w:b/>
              </w:rPr>
            </w:pPr>
            <w:r w:rsidRPr="00B80FD8">
              <w:rPr>
                <w:rFonts w:cs="Times New Roman"/>
                <w:b/>
              </w:rPr>
              <w:t xml:space="preserve">                           Roditeljstvo</w:t>
            </w:r>
          </w:p>
          <w:p w:rsidR="000F0062" w:rsidRPr="00B80FD8" w:rsidRDefault="000F0062" w:rsidP="0015317F">
            <w:pPr>
              <w:autoSpaceDE w:val="0"/>
              <w:autoSpaceDN w:val="0"/>
              <w:adjustRightInd w:val="0"/>
              <w:rPr>
                <w:rFonts w:cs="Times New Roman"/>
              </w:rPr>
            </w:pPr>
            <w:r w:rsidRPr="00B80FD8">
              <w:rPr>
                <w:rFonts w:cs="Times New Roman"/>
              </w:rPr>
              <w:t xml:space="preserve">     Subjektivni doživljaj roditeljstva</w:t>
            </w:r>
          </w:p>
          <w:p w:rsidR="000F0062" w:rsidRPr="00B80FD8" w:rsidRDefault="000F0062" w:rsidP="0015317F">
            <w:pPr>
              <w:autoSpaceDE w:val="0"/>
              <w:autoSpaceDN w:val="0"/>
              <w:adjustRightInd w:val="0"/>
              <w:rPr>
                <w:rFonts w:cs="Times New Roman"/>
              </w:rPr>
            </w:pPr>
            <w:r w:rsidRPr="00B80FD8">
              <w:rPr>
                <w:rFonts w:cs="Times New Roman"/>
              </w:rPr>
              <w:t xml:space="preserve">     Roditeljski odgojni stil</w:t>
            </w:r>
          </w:p>
          <w:p w:rsidR="000F0062" w:rsidRPr="00B80FD8" w:rsidRDefault="000F0062" w:rsidP="0015317F">
            <w:pPr>
              <w:autoSpaceDE w:val="0"/>
              <w:autoSpaceDN w:val="0"/>
              <w:adjustRightInd w:val="0"/>
              <w:rPr>
                <w:rFonts w:cs="Times New Roman"/>
              </w:rPr>
            </w:pPr>
            <w:r w:rsidRPr="00B80FD8">
              <w:rPr>
                <w:rFonts w:cs="Times New Roman"/>
              </w:rPr>
              <w:t xml:space="preserve">     Roditeljska briga, ponašanje i postupci</w:t>
            </w:r>
          </w:p>
          <w:p w:rsidR="000F0062" w:rsidRPr="00B80FD8" w:rsidRDefault="000F0062" w:rsidP="0015317F">
            <w:pPr>
              <w:autoSpaceDE w:val="0"/>
              <w:autoSpaceDN w:val="0"/>
              <w:adjustRightInd w:val="0"/>
              <w:rPr>
                <w:rFonts w:cs="Times New Roman"/>
                <w:i/>
                <w:iCs/>
              </w:rPr>
            </w:pPr>
          </w:p>
        </w:tc>
      </w:tr>
    </w:tbl>
    <w:p w:rsidR="000F0062" w:rsidRPr="00B80FD8" w:rsidRDefault="00BB4F8C" w:rsidP="000F0062">
      <w:pPr>
        <w:autoSpaceDE w:val="0"/>
        <w:autoSpaceDN w:val="0"/>
        <w:adjustRightInd w:val="0"/>
        <w:spacing w:after="0" w:line="240" w:lineRule="auto"/>
        <w:rPr>
          <w:rFonts w:cs="Times New Roman"/>
          <w:i/>
          <w:iCs/>
        </w:rPr>
      </w:pPr>
      <w:r>
        <w:rPr>
          <w:rFonts w:cs="Times New Roman"/>
          <w:i/>
          <w:iCs/>
          <w:noProof/>
        </w:rPr>
        <mc:AlternateContent>
          <mc:Choice Requires="wps">
            <w:drawing>
              <wp:anchor distT="0" distB="0" distL="114300" distR="114300" simplePos="0" relativeHeight="251669504" behindDoc="0" locked="0" layoutInCell="1" allowOverlap="1">
                <wp:simplePos x="0" y="0"/>
                <wp:positionH relativeFrom="column">
                  <wp:posOffset>1813560</wp:posOffset>
                </wp:positionH>
                <wp:positionV relativeFrom="paragraph">
                  <wp:posOffset>116840</wp:posOffset>
                </wp:positionV>
                <wp:extent cx="114300" cy="396240"/>
                <wp:effectExtent l="0" t="38100" r="38100" b="381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1AA7A" id="AutoShape 12" o:spid="_x0000_s1026" type="#_x0000_t32" style="position:absolute;margin-left:142.8pt;margin-top:9.2pt;width:9pt;height:31.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iLPw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">
                <v:stroke endarrow="block"/>
              </v:shape>
            </w:pict>
          </mc:Fallback>
        </mc:AlternateContent>
      </w:r>
    </w:p>
    <w:p w:rsidR="000F0062" w:rsidRPr="00B80FD8" w:rsidRDefault="00BB4F8C" w:rsidP="000F0062">
      <w:pPr>
        <w:autoSpaceDE w:val="0"/>
        <w:autoSpaceDN w:val="0"/>
        <w:adjustRightInd w:val="0"/>
        <w:spacing w:after="0" w:line="240" w:lineRule="auto"/>
        <w:rPr>
          <w:rFonts w:cs="Times New Roman"/>
          <w:i/>
          <w:iCs/>
        </w:rPr>
      </w:pPr>
      <w:r>
        <w:rPr>
          <w:rFonts w:cs="Times New Roman"/>
          <w:i/>
          <w:iCs/>
          <w:noProof/>
        </w:rPr>
        <mc:AlternateContent>
          <mc:Choice Requires="wps">
            <w:drawing>
              <wp:anchor distT="0" distB="0" distL="114300" distR="114300" simplePos="0" relativeHeight="251672576" behindDoc="0" locked="0" layoutInCell="1" allowOverlap="1">
                <wp:simplePos x="0" y="0"/>
                <wp:positionH relativeFrom="column">
                  <wp:posOffset>4130040</wp:posOffset>
                </wp:positionH>
                <wp:positionV relativeFrom="paragraph">
                  <wp:posOffset>2540</wp:posOffset>
                </wp:positionV>
                <wp:extent cx="198120" cy="335280"/>
                <wp:effectExtent l="0" t="0" r="49530" b="4572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CC672" id="AutoShape 15" o:spid="_x0000_s1026" type="#_x0000_t32" style="position:absolute;margin-left:325.2pt;margin-top:.2pt;width:15.6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EnOQIAAGI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">
                <v:stroke endarrow="block"/>
              </v:shape>
            </w:pict>
          </mc:Fallback>
        </mc:AlternateContent>
      </w:r>
      <w:r>
        <w:rPr>
          <w:rFonts w:cs="Times New Roman"/>
          <w:i/>
          <w:iCs/>
          <w:noProof/>
        </w:rPr>
        <mc:AlternateContent>
          <mc:Choice Requires="wps">
            <w:drawing>
              <wp:anchor distT="0" distB="0" distL="114300" distR="114300" simplePos="0" relativeHeight="251671552" behindDoc="0" locked="0" layoutInCell="1" allowOverlap="1">
                <wp:simplePos x="0" y="0"/>
                <wp:positionH relativeFrom="column">
                  <wp:posOffset>3992880</wp:posOffset>
                </wp:positionH>
                <wp:positionV relativeFrom="paragraph">
                  <wp:posOffset>2540</wp:posOffset>
                </wp:positionV>
                <wp:extent cx="236220" cy="373380"/>
                <wp:effectExtent l="38100" t="38100" r="11430" b="76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622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D036" id="AutoShape 14" o:spid="_x0000_s1026" type="#_x0000_t32" style="position:absolute;margin-left:314.4pt;margin-top:.2pt;width:18.6pt;height:29.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">
                <v:stroke endarrow="block"/>
              </v:shape>
            </w:pict>
          </mc:Fallback>
        </mc:AlternateContent>
      </w:r>
      <w:r>
        <w:rPr>
          <w:rFonts w:cs="Times New Roman"/>
          <w:i/>
          <w:iCs/>
          <w:noProof/>
        </w:rPr>
        <mc:AlternateContent>
          <mc:Choice Requires="wps">
            <w:drawing>
              <wp:anchor distT="0" distB="0" distL="114300" distR="114300" simplePos="0" relativeHeight="251670528" behindDoc="0" locked="0" layoutInCell="1" allowOverlap="1">
                <wp:simplePos x="0" y="0"/>
                <wp:positionH relativeFrom="column">
                  <wp:posOffset>1965960</wp:posOffset>
                </wp:positionH>
                <wp:positionV relativeFrom="paragraph">
                  <wp:posOffset>2540</wp:posOffset>
                </wp:positionV>
                <wp:extent cx="99060" cy="373380"/>
                <wp:effectExtent l="57150" t="0" r="15240" b="457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9B018" id="AutoShape 13" o:spid="_x0000_s1026" type="#_x0000_t32" style="position:absolute;margin-left:154.8pt;margin-top:.2pt;width:7.8pt;height:29.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">
                <v:stroke endarrow="block"/>
              </v:shape>
            </w:pict>
          </mc:Fallback>
        </mc:AlternateContent>
      </w:r>
    </w:p>
    <w:p w:rsidR="000F0062" w:rsidRPr="00B80FD8" w:rsidRDefault="000F0062" w:rsidP="000F0062">
      <w:pPr>
        <w:autoSpaceDE w:val="0"/>
        <w:autoSpaceDN w:val="0"/>
        <w:adjustRightInd w:val="0"/>
        <w:spacing w:after="0" w:line="240" w:lineRule="auto"/>
        <w:rPr>
          <w:rFonts w:cs="Times New Roman"/>
          <w:i/>
          <w:iCs/>
        </w:rPr>
      </w:pPr>
    </w:p>
    <w:p w:rsidR="000F0062" w:rsidRPr="00B80FD8" w:rsidRDefault="00BB4F8C" w:rsidP="000F0062">
      <w:pPr>
        <w:autoSpaceDE w:val="0"/>
        <w:autoSpaceDN w:val="0"/>
        <w:adjustRightInd w:val="0"/>
        <w:spacing w:after="0" w:line="240" w:lineRule="auto"/>
        <w:rPr>
          <w:rFonts w:cs="Times New Roman"/>
          <w:i/>
          <w:iCs/>
        </w:rPr>
      </w:pPr>
      <w:r>
        <w:rPr>
          <w:rFonts w:cs="Times New Roman"/>
          <w:i/>
          <w:iCs/>
          <w:noProof/>
        </w:rPr>
        <mc:AlternateContent>
          <mc:Choice Requires="wps">
            <w:drawing>
              <wp:anchor distT="0" distB="0" distL="114300" distR="114300" simplePos="0" relativeHeight="251660288" behindDoc="0" locked="0" layoutInCell="1" allowOverlap="1">
                <wp:simplePos x="0" y="0"/>
                <wp:positionH relativeFrom="column">
                  <wp:posOffset>3627120</wp:posOffset>
                </wp:positionH>
                <wp:positionV relativeFrom="paragraph">
                  <wp:posOffset>166370</wp:posOffset>
                </wp:positionV>
                <wp:extent cx="2095500" cy="14173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17320"/>
                        </a:xfrm>
                        <a:prstGeom prst="rect">
                          <a:avLst/>
                        </a:prstGeom>
                        <a:solidFill>
                          <a:srgbClr val="FFFFFF"/>
                        </a:solidFill>
                        <a:ln w="9525">
                          <a:solidFill>
                            <a:srgbClr val="000000"/>
                          </a:solidFill>
                          <a:miter lim="800000"/>
                          <a:headEnd/>
                          <a:tailEnd/>
                        </a:ln>
                      </wps:spPr>
                      <wps:txbx>
                        <w:txbxContent>
                          <w:p w:rsidR="000F0062" w:rsidRPr="00710C7C" w:rsidRDefault="000F0062" w:rsidP="000F0062">
                            <w:pPr>
                              <w:autoSpaceDE w:val="0"/>
                              <w:autoSpaceDN w:val="0"/>
                              <w:adjustRightInd w:val="0"/>
                              <w:spacing w:after="0" w:line="240" w:lineRule="auto"/>
                              <w:rPr>
                                <w:rFonts w:ascii="Times New Roman" w:hAnsi="Times New Roman" w:cs="Times New Roman"/>
                                <w:b/>
                              </w:rPr>
                            </w:pPr>
                            <w:r w:rsidRPr="00710C7C">
                              <w:rPr>
                                <w:rFonts w:ascii="Times New Roman" w:hAnsi="Times New Roman" w:cs="Times New Roman"/>
                                <w:b/>
                              </w:rPr>
                              <w:t>Razvoj roditelja</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Promjena ciljeva i vrijednosti</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Promjena slike o sebi</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Prilagodba na višestrukost uloga</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Prilagodba na nove obiteljske odnose</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Prilagodba na djetetove razvojne</w:t>
                            </w:r>
                          </w:p>
                          <w:p w:rsidR="000F0062" w:rsidRPr="00710C7C" w:rsidRDefault="000F0062" w:rsidP="000F0062">
                            <w:r w:rsidRPr="00710C7C">
                              <w:rPr>
                                <w:rFonts w:ascii="Times New Roman" w:hAnsi="Times New Roman" w:cs="Times New Roman"/>
                              </w:rPr>
                              <w:t>promjene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6pt;margin-top:13.1pt;width:165pt;height:1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">
                <v:textbox>
                  <w:txbxContent>
                    <w:p w:rsidR="000F0062" w:rsidRPr="00710C7C" w:rsidRDefault="000F0062" w:rsidP="000F0062">
                      <w:pPr>
                        <w:autoSpaceDE w:val="0"/>
                        <w:autoSpaceDN w:val="0"/>
                        <w:adjustRightInd w:val="0"/>
                        <w:spacing w:after="0" w:line="240" w:lineRule="auto"/>
                        <w:rPr>
                          <w:rFonts w:ascii="Times New Roman" w:hAnsi="Times New Roman" w:cs="Times New Roman"/>
                          <w:b/>
                        </w:rPr>
                      </w:pPr>
                      <w:r w:rsidRPr="00710C7C">
                        <w:rPr>
                          <w:rFonts w:ascii="Times New Roman" w:hAnsi="Times New Roman" w:cs="Times New Roman"/>
                          <w:b/>
                        </w:rPr>
                        <w:t>Razvoj roditelja</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Promjena ciljeva i vrijednosti</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Promjena slike o sebi</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Prilagodba na višestrukost uloga</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Prilagodba na nove obiteljske odnose</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Prilagodba na djetetove razvojne</w:t>
                      </w:r>
                    </w:p>
                    <w:p w:rsidR="000F0062" w:rsidRPr="00710C7C" w:rsidRDefault="000F0062" w:rsidP="000F0062">
                      <w:r w:rsidRPr="00710C7C">
                        <w:rPr>
                          <w:rFonts w:ascii="Times New Roman" w:hAnsi="Times New Roman" w:cs="Times New Roman"/>
                        </w:rPr>
                        <w:t>promjene</w:t>
                      </w:r>
                    </w:p>
                  </w:txbxContent>
                </v:textbox>
              </v:rect>
            </w:pict>
          </mc:Fallback>
        </mc:AlternateContent>
      </w:r>
    </w:p>
    <w:p w:rsidR="000F0062" w:rsidRPr="00B80FD8" w:rsidRDefault="00BB4F8C" w:rsidP="000F0062">
      <w:pPr>
        <w:autoSpaceDE w:val="0"/>
        <w:autoSpaceDN w:val="0"/>
        <w:adjustRightInd w:val="0"/>
        <w:spacing w:after="0" w:line="240" w:lineRule="auto"/>
        <w:rPr>
          <w:rFonts w:cs="Times New Roman"/>
          <w:i/>
          <w:iCs/>
        </w:rPr>
      </w:pPr>
      <w:r>
        <w:rPr>
          <w:rFonts w:cs="Times New Roman"/>
          <w:i/>
          <w:iCs/>
          <w:noProof/>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36830</wp:posOffset>
                </wp:positionV>
                <wp:extent cx="2049780" cy="1371600"/>
                <wp:effectExtent l="0" t="0" r="762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1371600"/>
                        </a:xfrm>
                        <a:prstGeom prst="rect">
                          <a:avLst/>
                        </a:prstGeom>
                        <a:solidFill>
                          <a:srgbClr val="FFFFFF"/>
                        </a:solidFill>
                        <a:ln w="9525">
                          <a:solidFill>
                            <a:srgbClr val="000000"/>
                          </a:solidFill>
                          <a:miter lim="800000"/>
                          <a:headEnd/>
                          <a:tailEnd/>
                        </a:ln>
                      </wps:spPr>
                      <wps:txbx>
                        <w:txbxContent>
                          <w:p w:rsidR="000F0062" w:rsidRPr="00710C7C" w:rsidRDefault="000F0062" w:rsidP="000F0062">
                            <w:pPr>
                              <w:autoSpaceDE w:val="0"/>
                              <w:autoSpaceDN w:val="0"/>
                              <w:adjustRightInd w:val="0"/>
                              <w:spacing w:after="0" w:line="240" w:lineRule="auto"/>
                              <w:rPr>
                                <w:rFonts w:ascii="Times New Roman" w:hAnsi="Times New Roman" w:cs="Times New Roman"/>
                                <w:b/>
                              </w:rPr>
                            </w:pPr>
                            <w:r w:rsidRPr="00710C7C">
                              <w:rPr>
                                <w:rFonts w:ascii="Times New Roman" w:hAnsi="Times New Roman" w:cs="Times New Roman"/>
                                <w:b/>
                              </w:rPr>
                              <w:t>Razvoj djeteta</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Emocionalna sigurnost</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Samostalnost i nezavisnost</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Socijalna kompetencija</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Kognitivna zrelost</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Školska uspješnost</w:t>
                            </w:r>
                          </w:p>
                          <w:p w:rsidR="000F0062" w:rsidRPr="00710C7C" w:rsidRDefault="000F0062" w:rsidP="000F0062">
                            <w:r>
                              <w:rPr>
                                <w:rFonts w:ascii="Times New Roman" w:hAnsi="Times New Roman" w:cs="Times New Roman"/>
                              </w:rPr>
                              <w:t>Profesionalna us</w:t>
                            </w:r>
                            <w:r w:rsidRPr="00710C7C">
                              <w:rPr>
                                <w:rFonts w:ascii="Times New Roman" w:hAnsi="Times New Roman" w:cs="Times New Roman"/>
                              </w:rPr>
                              <w:t>pješnost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7.2pt;margin-top:2.9pt;width:161.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">
                <v:textbox>
                  <w:txbxContent>
                    <w:p w:rsidR="000F0062" w:rsidRPr="00710C7C" w:rsidRDefault="000F0062" w:rsidP="000F0062">
                      <w:pPr>
                        <w:autoSpaceDE w:val="0"/>
                        <w:autoSpaceDN w:val="0"/>
                        <w:adjustRightInd w:val="0"/>
                        <w:spacing w:after="0" w:line="240" w:lineRule="auto"/>
                        <w:rPr>
                          <w:rFonts w:ascii="Times New Roman" w:hAnsi="Times New Roman" w:cs="Times New Roman"/>
                          <w:b/>
                        </w:rPr>
                      </w:pPr>
                      <w:r w:rsidRPr="00710C7C">
                        <w:rPr>
                          <w:rFonts w:ascii="Times New Roman" w:hAnsi="Times New Roman" w:cs="Times New Roman"/>
                          <w:b/>
                        </w:rPr>
                        <w:t>Razvoj djeteta</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Emocionalna sigurnost</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Samostalnost i nezavisnost</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Socijalna kompetencija</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Kognitivna zrelost</w:t>
                      </w:r>
                    </w:p>
                    <w:p w:rsidR="000F0062" w:rsidRPr="00710C7C" w:rsidRDefault="000F0062" w:rsidP="000F0062">
                      <w:pPr>
                        <w:autoSpaceDE w:val="0"/>
                        <w:autoSpaceDN w:val="0"/>
                        <w:adjustRightInd w:val="0"/>
                        <w:spacing w:after="0" w:line="240" w:lineRule="auto"/>
                        <w:rPr>
                          <w:rFonts w:ascii="Times New Roman" w:hAnsi="Times New Roman" w:cs="Times New Roman"/>
                        </w:rPr>
                      </w:pPr>
                      <w:r w:rsidRPr="00710C7C">
                        <w:rPr>
                          <w:rFonts w:ascii="Times New Roman" w:hAnsi="Times New Roman" w:cs="Times New Roman"/>
                        </w:rPr>
                        <w:t>Školska uspješnost</w:t>
                      </w:r>
                    </w:p>
                    <w:p w:rsidR="000F0062" w:rsidRPr="00710C7C" w:rsidRDefault="000F0062" w:rsidP="000F0062">
                      <w:r>
                        <w:rPr>
                          <w:rFonts w:ascii="Times New Roman" w:hAnsi="Times New Roman" w:cs="Times New Roman"/>
                        </w:rPr>
                        <w:t>Profesionalna us</w:t>
                      </w:r>
                      <w:r w:rsidRPr="00710C7C">
                        <w:rPr>
                          <w:rFonts w:ascii="Times New Roman" w:hAnsi="Times New Roman" w:cs="Times New Roman"/>
                        </w:rPr>
                        <w:t>pješnost</w:t>
                      </w:r>
                    </w:p>
                  </w:txbxContent>
                </v:textbox>
              </v:rect>
            </w:pict>
          </mc:Fallback>
        </mc:AlternateContent>
      </w:r>
    </w:p>
    <w:p w:rsidR="000F0062" w:rsidRPr="00B80FD8" w:rsidRDefault="000F0062" w:rsidP="000F0062">
      <w:pPr>
        <w:autoSpaceDE w:val="0"/>
        <w:autoSpaceDN w:val="0"/>
        <w:adjustRightInd w:val="0"/>
        <w:spacing w:after="0" w:line="240" w:lineRule="auto"/>
        <w:jc w:val="center"/>
        <w:rPr>
          <w:rFonts w:cs="Times New Roman"/>
          <w:i/>
          <w:iCs/>
        </w:rPr>
      </w:pPr>
    </w:p>
    <w:p w:rsidR="000F0062" w:rsidRPr="00B80FD8" w:rsidRDefault="000F0062" w:rsidP="000F0062">
      <w:pPr>
        <w:autoSpaceDE w:val="0"/>
        <w:autoSpaceDN w:val="0"/>
        <w:adjustRightInd w:val="0"/>
        <w:spacing w:after="0" w:line="240" w:lineRule="auto"/>
        <w:rPr>
          <w:rFonts w:cs="Times New Roman"/>
          <w:i/>
          <w:iCs/>
        </w:rPr>
      </w:pPr>
    </w:p>
    <w:p w:rsidR="000F0062" w:rsidRPr="00B80FD8" w:rsidRDefault="000F0062" w:rsidP="000F0062">
      <w:pPr>
        <w:autoSpaceDE w:val="0"/>
        <w:autoSpaceDN w:val="0"/>
        <w:adjustRightInd w:val="0"/>
        <w:spacing w:after="0" w:line="240" w:lineRule="auto"/>
        <w:rPr>
          <w:rFonts w:cs="Times New Roman"/>
          <w:i/>
          <w:iCs/>
        </w:rPr>
      </w:pPr>
    </w:p>
    <w:p w:rsidR="000F0062" w:rsidRPr="00B80FD8" w:rsidRDefault="000F0062" w:rsidP="000F0062">
      <w:pPr>
        <w:autoSpaceDE w:val="0"/>
        <w:autoSpaceDN w:val="0"/>
        <w:adjustRightInd w:val="0"/>
        <w:spacing w:after="0" w:line="240" w:lineRule="auto"/>
        <w:rPr>
          <w:rFonts w:cs="Times New Roman"/>
          <w:i/>
          <w:iCs/>
        </w:rPr>
      </w:pPr>
    </w:p>
    <w:p w:rsidR="000F0062" w:rsidRDefault="000F0062" w:rsidP="000F0062">
      <w:pPr>
        <w:autoSpaceDE w:val="0"/>
        <w:autoSpaceDN w:val="0"/>
        <w:adjustRightInd w:val="0"/>
        <w:spacing w:after="0" w:line="240" w:lineRule="auto"/>
        <w:rPr>
          <w:rFonts w:cs="Times New Roman"/>
          <w:i/>
          <w:iCs/>
        </w:rPr>
      </w:pPr>
    </w:p>
    <w:p w:rsidR="007B7D68" w:rsidRDefault="007B7D68" w:rsidP="000F0062">
      <w:pPr>
        <w:autoSpaceDE w:val="0"/>
        <w:autoSpaceDN w:val="0"/>
        <w:adjustRightInd w:val="0"/>
        <w:spacing w:after="0" w:line="240" w:lineRule="auto"/>
        <w:rPr>
          <w:rFonts w:cs="Times New Roman"/>
          <w:i/>
          <w:iCs/>
        </w:rPr>
      </w:pPr>
    </w:p>
    <w:p w:rsidR="007B7D68" w:rsidRDefault="007B7D68" w:rsidP="000F0062">
      <w:pPr>
        <w:autoSpaceDE w:val="0"/>
        <w:autoSpaceDN w:val="0"/>
        <w:adjustRightInd w:val="0"/>
        <w:spacing w:after="0" w:line="240" w:lineRule="auto"/>
        <w:rPr>
          <w:rFonts w:cs="Times New Roman"/>
          <w:i/>
          <w:iCs/>
        </w:rPr>
      </w:pPr>
    </w:p>
    <w:p w:rsidR="007B7D68" w:rsidRPr="00B80FD8" w:rsidRDefault="007B7D68" w:rsidP="000F0062">
      <w:pPr>
        <w:autoSpaceDE w:val="0"/>
        <w:autoSpaceDN w:val="0"/>
        <w:adjustRightInd w:val="0"/>
        <w:spacing w:after="0" w:line="240" w:lineRule="auto"/>
        <w:rPr>
          <w:rFonts w:cs="Times New Roman"/>
          <w:i/>
          <w:iCs/>
        </w:rPr>
      </w:pPr>
    </w:p>
    <w:p w:rsidR="007B7D68" w:rsidRDefault="007B7D68" w:rsidP="007B7D68">
      <w:pPr>
        <w:autoSpaceDE w:val="0"/>
        <w:autoSpaceDN w:val="0"/>
        <w:adjustRightInd w:val="0"/>
        <w:spacing w:after="0" w:line="240" w:lineRule="auto"/>
        <w:rPr>
          <w:rFonts w:ascii="Times New Roman" w:hAnsi="Times New Roman" w:cs="Times New Roman"/>
          <w:sz w:val="24"/>
          <w:szCs w:val="24"/>
        </w:rPr>
      </w:pPr>
    </w:p>
    <w:p w:rsidR="007B7D68" w:rsidRDefault="007B7D68" w:rsidP="007B7D68">
      <w:pPr>
        <w:autoSpaceDE w:val="0"/>
        <w:autoSpaceDN w:val="0"/>
        <w:adjustRightInd w:val="0"/>
        <w:spacing w:after="0" w:line="240" w:lineRule="auto"/>
        <w:rPr>
          <w:rFonts w:ascii="Times New Roman" w:hAnsi="Times New Roman" w:cs="Times New Roman"/>
          <w:sz w:val="24"/>
          <w:szCs w:val="24"/>
        </w:rPr>
      </w:pPr>
    </w:p>
    <w:p w:rsidR="000F0062" w:rsidRPr="00B80FD8" w:rsidRDefault="000F0062" w:rsidP="000F0062">
      <w:pPr>
        <w:autoSpaceDE w:val="0"/>
        <w:autoSpaceDN w:val="0"/>
        <w:adjustRightInd w:val="0"/>
        <w:spacing w:after="0" w:line="240" w:lineRule="auto"/>
        <w:rPr>
          <w:rFonts w:cs="Times New Roman"/>
          <w:i/>
          <w:iCs/>
        </w:rPr>
      </w:pPr>
    </w:p>
    <w:p w:rsidR="000F0062" w:rsidRPr="00B80FD8" w:rsidRDefault="000F0062" w:rsidP="000F0062">
      <w:pPr>
        <w:autoSpaceDE w:val="0"/>
        <w:autoSpaceDN w:val="0"/>
        <w:adjustRightInd w:val="0"/>
        <w:spacing w:after="0" w:line="240" w:lineRule="auto"/>
        <w:rPr>
          <w:rFonts w:cs="Times New Roman"/>
          <w:i/>
          <w:iCs/>
        </w:rPr>
      </w:pPr>
    </w:p>
    <w:p w:rsidR="000F0062" w:rsidRPr="00B80FD8" w:rsidRDefault="000F0062" w:rsidP="000F0062">
      <w:pPr>
        <w:autoSpaceDE w:val="0"/>
        <w:autoSpaceDN w:val="0"/>
        <w:adjustRightInd w:val="0"/>
        <w:spacing w:after="0" w:line="240" w:lineRule="auto"/>
        <w:rPr>
          <w:rFonts w:cs="Times New Roman"/>
          <w:i/>
          <w:iCs/>
        </w:rPr>
      </w:pPr>
    </w:p>
    <w:p w:rsidR="00333C9B" w:rsidRPr="00B80FD8" w:rsidRDefault="00333C9B"/>
    <w:sectPr w:rsidR="00333C9B" w:rsidRPr="00B80FD8" w:rsidSect="00B734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Bol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1E6B"/>
    <w:multiLevelType w:val="hybridMultilevel"/>
    <w:tmpl w:val="4FA28856"/>
    <w:lvl w:ilvl="0" w:tplc="4E44114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D3247A"/>
    <w:multiLevelType w:val="hybridMultilevel"/>
    <w:tmpl w:val="4FD4D7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3940F8"/>
    <w:multiLevelType w:val="hybridMultilevel"/>
    <w:tmpl w:val="D7D6B45E"/>
    <w:lvl w:ilvl="0" w:tplc="6FEE5776">
      <w:start w:val="2"/>
      <w:numFmt w:val="bullet"/>
      <w:lvlText w:val=""/>
      <w:lvlJc w:val="left"/>
      <w:pPr>
        <w:ind w:left="720" w:hanging="360"/>
      </w:pPr>
      <w:rPr>
        <w:rFonts w:ascii="Wingdings" w:eastAsiaTheme="minorHAnsi" w:hAnsi="Wingding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E1431"/>
    <w:multiLevelType w:val="hybridMultilevel"/>
    <w:tmpl w:val="259E6BD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BD80C6D"/>
    <w:multiLevelType w:val="hybridMultilevel"/>
    <w:tmpl w:val="EA6828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B3"/>
    <w:rsid w:val="000F0062"/>
    <w:rsid w:val="00105197"/>
    <w:rsid w:val="00255B13"/>
    <w:rsid w:val="00333C9B"/>
    <w:rsid w:val="006B3438"/>
    <w:rsid w:val="007B7D68"/>
    <w:rsid w:val="007E41E3"/>
    <w:rsid w:val="008F3E64"/>
    <w:rsid w:val="00B339B2"/>
    <w:rsid w:val="00B73464"/>
    <w:rsid w:val="00B80FD8"/>
    <w:rsid w:val="00BB4F8C"/>
    <w:rsid w:val="00D00A74"/>
    <w:rsid w:val="00E64AC5"/>
    <w:rsid w:val="00EC782C"/>
    <w:rsid w:val="00EF07B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DE9E"/>
  <w15:docId w15:val="{3747B77D-9F04-44B1-82DD-EAD7B43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C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33C9B"/>
  </w:style>
  <w:style w:type="table" w:styleId="TableGrid">
    <w:name w:val="Table Grid"/>
    <w:basedOn w:val="TableNormal"/>
    <w:uiPriority w:val="59"/>
    <w:rsid w:val="000F0062"/>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8991</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PAN Puntigamer</cp:lastModifiedBy>
  <cp:revision>2</cp:revision>
  <dcterms:created xsi:type="dcterms:W3CDTF">2018-10-06T17:03:00Z</dcterms:created>
  <dcterms:modified xsi:type="dcterms:W3CDTF">2018-10-06T17:03:00Z</dcterms:modified>
</cp:coreProperties>
</file>